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DF9" w:rsidRPr="009218C2" w:rsidRDefault="005F3DF9" w:rsidP="005F3DF9">
      <w:pPr>
        <w:jc w:val="center"/>
        <w:rPr>
          <w:rFonts w:ascii="Times New Roman" w:hAnsi="Times New Roman" w:cs="Times New Roman"/>
          <w:b/>
          <w:sz w:val="24"/>
        </w:rPr>
      </w:pPr>
      <w:r w:rsidRPr="009218C2">
        <w:rPr>
          <w:rFonts w:ascii="Times New Roman" w:hAnsi="Times New Roman" w:cs="Times New Roman"/>
          <w:b/>
          <w:sz w:val="24"/>
        </w:rPr>
        <w:t>The White Mountain Gold Deposit, Jilin Province, China</w:t>
      </w:r>
      <w:r w:rsidR="0092586E" w:rsidRPr="009218C2">
        <w:rPr>
          <w:rFonts w:ascii="Times New Roman" w:hAnsi="Times New Roman" w:cs="Times New Roman"/>
          <w:b/>
          <w:sz w:val="24"/>
        </w:rPr>
        <w:t xml:space="preserve">: </w:t>
      </w:r>
      <w:r w:rsidRPr="009218C2">
        <w:rPr>
          <w:rFonts w:ascii="Times New Roman" w:hAnsi="Times New Roman" w:cs="Times New Roman"/>
          <w:b/>
          <w:sz w:val="24"/>
        </w:rPr>
        <w:t>Defining</w:t>
      </w:r>
      <w:r w:rsidR="00D90960" w:rsidRPr="009218C2">
        <w:rPr>
          <w:rFonts w:ascii="Times New Roman" w:hAnsi="Times New Roman" w:cs="Times New Roman"/>
          <w:b/>
          <w:sz w:val="24"/>
        </w:rPr>
        <w:t xml:space="preserve"> </w:t>
      </w:r>
      <w:r w:rsidRPr="009218C2">
        <w:rPr>
          <w:rFonts w:ascii="Times New Roman" w:hAnsi="Times New Roman" w:cs="Times New Roman"/>
          <w:b/>
          <w:sz w:val="24"/>
        </w:rPr>
        <w:t xml:space="preserve">Ore Controls </w:t>
      </w:r>
      <w:r w:rsidR="0092586E" w:rsidRPr="009218C2">
        <w:rPr>
          <w:rFonts w:ascii="Times New Roman" w:hAnsi="Times New Roman" w:cs="Times New Roman"/>
          <w:b/>
          <w:sz w:val="24"/>
        </w:rPr>
        <w:t>in an</w:t>
      </w:r>
      <w:r w:rsidRPr="009218C2">
        <w:rPr>
          <w:rFonts w:ascii="Times New Roman" w:hAnsi="Times New Roman" w:cs="Times New Roman"/>
          <w:b/>
          <w:sz w:val="24"/>
        </w:rPr>
        <w:t xml:space="preserve"> Enigmatic Breccia-Hosted Ore Deposit </w:t>
      </w:r>
    </w:p>
    <w:p w:rsidR="009C076F" w:rsidRPr="00B26D22" w:rsidRDefault="005F3DF9" w:rsidP="000D65CF">
      <w:pPr>
        <w:jc w:val="center"/>
        <w:rPr>
          <w:rFonts w:ascii="Times New Roman" w:hAnsi="Times New Roman" w:cs="Times New Roman"/>
          <w:b/>
        </w:rPr>
      </w:pPr>
      <w:r w:rsidRPr="009218C2">
        <w:rPr>
          <w:rFonts w:ascii="Times New Roman" w:hAnsi="Times New Roman" w:cs="Times New Roman"/>
          <w:b/>
        </w:rPr>
        <w:t>Halley A. Keevil</w:t>
      </w:r>
      <w:r w:rsidRPr="009218C2">
        <w:rPr>
          <w:rFonts w:ascii="Times New Roman" w:hAnsi="Times New Roman" w:cs="Times New Roman"/>
          <w:b/>
          <w:vertAlign w:val="superscript"/>
        </w:rPr>
        <w:t>1</w:t>
      </w:r>
      <w:r w:rsidRPr="009218C2">
        <w:rPr>
          <w:rFonts w:ascii="Times New Roman" w:hAnsi="Times New Roman" w:cs="Times New Roman"/>
          <w:b/>
        </w:rPr>
        <w:t>, Thomas Monecke</w:t>
      </w:r>
      <w:r w:rsidRPr="009218C2">
        <w:rPr>
          <w:rFonts w:ascii="Times New Roman" w:hAnsi="Times New Roman" w:cs="Times New Roman"/>
          <w:b/>
          <w:vertAlign w:val="superscript"/>
        </w:rPr>
        <w:t>1</w:t>
      </w:r>
      <w:r w:rsidRPr="009218C2">
        <w:rPr>
          <w:rFonts w:ascii="Times New Roman" w:hAnsi="Times New Roman" w:cs="Times New Roman"/>
          <w:b/>
        </w:rPr>
        <w:t xml:space="preserve">, </w:t>
      </w:r>
      <w:r w:rsidR="000D65CF" w:rsidRPr="009218C2">
        <w:rPr>
          <w:rFonts w:ascii="Times New Roman" w:hAnsi="Times New Roman" w:cs="Times New Roman"/>
          <w:b/>
        </w:rPr>
        <w:t>Richard Goldfarb</w:t>
      </w:r>
      <w:r w:rsidR="000D65CF" w:rsidRPr="009218C2">
        <w:rPr>
          <w:rFonts w:ascii="Times New Roman" w:hAnsi="Times New Roman" w:cs="Times New Roman"/>
          <w:b/>
          <w:vertAlign w:val="superscript"/>
        </w:rPr>
        <w:t>2</w:t>
      </w:r>
      <w:r w:rsidR="000D65CF" w:rsidRPr="009218C2">
        <w:rPr>
          <w:rFonts w:ascii="Times New Roman" w:hAnsi="Times New Roman" w:cs="Times New Roman"/>
          <w:b/>
        </w:rPr>
        <w:t xml:space="preserve">, </w:t>
      </w:r>
      <w:r w:rsidRPr="009218C2">
        <w:rPr>
          <w:rFonts w:ascii="Times New Roman" w:hAnsi="Times New Roman" w:cs="Times New Roman"/>
          <w:b/>
        </w:rPr>
        <w:t>Greg Collins</w:t>
      </w:r>
      <w:r w:rsidR="000D65CF" w:rsidRPr="009218C2">
        <w:rPr>
          <w:rFonts w:ascii="Times New Roman" w:hAnsi="Times New Roman" w:cs="Times New Roman"/>
          <w:b/>
          <w:bCs/>
          <w:szCs w:val="24"/>
          <w:vertAlign w:val="superscript"/>
        </w:rPr>
        <w:t>3</w:t>
      </w:r>
      <w:r w:rsidR="000D65CF" w:rsidRPr="009218C2">
        <w:rPr>
          <w:rFonts w:ascii="Times New Roman" w:hAnsi="Times New Roman" w:cs="Times New Roman"/>
          <w:b/>
        </w:rPr>
        <w:t>,</w:t>
      </w:r>
      <w:r w:rsidRPr="009218C2">
        <w:rPr>
          <w:rFonts w:ascii="Times New Roman" w:hAnsi="Times New Roman" w:cs="Times New Roman"/>
          <w:b/>
        </w:rPr>
        <w:t xml:space="preserve"> </w:t>
      </w:r>
      <w:r w:rsidR="000D65CF" w:rsidRPr="009218C2">
        <w:rPr>
          <w:rFonts w:ascii="Times New Roman" w:hAnsi="Times New Roman" w:cs="Times New Roman"/>
          <w:b/>
        </w:rPr>
        <w:t>Tao Feng</w:t>
      </w:r>
      <w:r w:rsidR="000D65CF" w:rsidRPr="009218C2">
        <w:rPr>
          <w:rFonts w:ascii="Times New Roman" w:hAnsi="Times New Roman" w:cs="Times New Roman"/>
          <w:b/>
          <w:vertAlign w:val="superscript"/>
        </w:rPr>
        <w:t>3</w:t>
      </w:r>
      <w:r w:rsidR="000D65CF" w:rsidRPr="009218C2">
        <w:rPr>
          <w:rFonts w:ascii="Times New Roman" w:hAnsi="Times New Roman" w:cs="Times New Roman"/>
          <w:b/>
        </w:rPr>
        <w:t xml:space="preserve">, </w:t>
      </w:r>
      <w:r w:rsidR="007D60EC">
        <w:rPr>
          <w:rFonts w:ascii="Times New Roman" w:hAnsi="Times New Roman" w:cs="Times New Roman"/>
          <w:b/>
        </w:rPr>
        <w:t xml:space="preserve">and </w:t>
      </w:r>
      <w:r w:rsidR="000D65CF" w:rsidRPr="009218C2">
        <w:rPr>
          <w:rFonts w:ascii="Times New Roman" w:hAnsi="Times New Roman" w:cs="Times New Roman"/>
          <w:b/>
        </w:rPr>
        <w:t>Tim Baker</w:t>
      </w:r>
      <w:r w:rsidR="000D65CF" w:rsidRPr="009218C2">
        <w:rPr>
          <w:rFonts w:ascii="Times New Roman" w:hAnsi="Times New Roman" w:cs="Times New Roman"/>
          <w:b/>
          <w:vertAlign w:val="superscript"/>
        </w:rPr>
        <w:t>4</w:t>
      </w:r>
    </w:p>
    <w:p w:rsidR="009C076F" w:rsidRPr="009C076F" w:rsidRDefault="009C076F" w:rsidP="009C076F">
      <w:pPr>
        <w:rPr>
          <w:rFonts w:ascii="Times New Roman" w:hAnsi="Times New Roman" w:cs="Times New Roman"/>
          <w:sz w:val="24"/>
        </w:rPr>
      </w:pPr>
      <w:r w:rsidRPr="009218C2">
        <w:rPr>
          <w:rFonts w:ascii="Times New Roman" w:hAnsi="Times New Roman" w:cs="Times New Roman"/>
          <w:u w:val="single"/>
        </w:rPr>
        <w:t>Keywords:</w:t>
      </w:r>
      <w:r w:rsidRPr="009218C2">
        <w:rPr>
          <w:rFonts w:ascii="Times New Roman" w:hAnsi="Times New Roman" w:cs="Times New Roman"/>
        </w:rPr>
        <w:t xml:space="preserve"> economic geology, gold mineralization, breccia-hosted, </w:t>
      </w:r>
      <w:r w:rsidR="00E422A6" w:rsidRPr="009218C2">
        <w:rPr>
          <w:rFonts w:ascii="Times New Roman" w:hAnsi="Times New Roman" w:cs="Times New Roman"/>
        </w:rPr>
        <w:t xml:space="preserve">northeast </w:t>
      </w:r>
      <w:r w:rsidRPr="009218C2">
        <w:rPr>
          <w:rFonts w:ascii="Times New Roman" w:hAnsi="Times New Roman" w:cs="Times New Roman"/>
        </w:rPr>
        <w:t>China</w:t>
      </w:r>
    </w:p>
    <w:p w:rsidR="003A5B2A" w:rsidRDefault="001E66EB" w:rsidP="003A5B2A">
      <w:pPr>
        <w:ind w:firstLine="720"/>
        <w:rPr>
          <w:rFonts w:ascii="Times New Roman" w:hAnsi="Times New Roman" w:cs="Times New Roman"/>
          <w:sz w:val="24"/>
        </w:rPr>
      </w:pPr>
      <w:r w:rsidRPr="00BA7BF6">
        <w:rPr>
          <w:rFonts w:ascii="Times New Roman" w:hAnsi="Times New Roman" w:cs="Times New Roman"/>
          <w:sz w:val="24"/>
        </w:rPr>
        <w:t xml:space="preserve">The </w:t>
      </w:r>
      <w:proofErr w:type="spellStart"/>
      <w:r w:rsidRPr="00BA7BF6">
        <w:rPr>
          <w:rFonts w:ascii="Times New Roman" w:hAnsi="Times New Roman" w:cs="Times New Roman"/>
          <w:sz w:val="24"/>
        </w:rPr>
        <w:t>Hunjiang</w:t>
      </w:r>
      <w:proofErr w:type="spellEnd"/>
      <w:r w:rsidRPr="00BA7BF6">
        <w:rPr>
          <w:rFonts w:ascii="Times New Roman" w:hAnsi="Times New Roman" w:cs="Times New Roman"/>
          <w:sz w:val="24"/>
        </w:rPr>
        <w:t xml:space="preserve"> Basin in Jilin Province, northeastern China, is host to a </w:t>
      </w:r>
      <w:r w:rsidR="00BA7BF6" w:rsidRPr="00BA7BF6">
        <w:rPr>
          <w:rFonts w:ascii="Times New Roman" w:hAnsi="Times New Roman" w:cs="Times New Roman"/>
          <w:sz w:val="24"/>
        </w:rPr>
        <w:t xml:space="preserve">wide </w:t>
      </w:r>
      <w:r w:rsidR="0092586E" w:rsidRPr="00BA7BF6">
        <w:rPr>
          <w:rFonts w:ascii="Times New Roman" w:hAnsi="Times New Roman" w:cs="Times New Roman"/>
          <w:sz w:val="24"/>
        </w:rPr>
        <w:t>range of mi</w:t>
      </w:r>
      <w:r w:rsidRPr="00BA7BF6">
        <w:rPr>
          <w:rFonts w:ascii="Times New Roman" w:hAnsi="Times New Roman" w:cs="Times New Roman"/>
          <w:sz w:val="24"/>
        </w:rPr>
        <w:t xml:space="preserve">neral </w:t>
      </w:r>
      <w:r w:rsidR="00BD764B">
        <w:rPr>
          <w:rFonts w:ascii="Times New Roman" w:hAnsi="Times New Roman" w:cs="Times New Roman"/>
          <w:sz w:val="24"/>
        </w:rPr>
        <w:t>deposits</w:t>
      </w:r>
      <w:r w:rsidR="00DB0901" w:rsidRPr="00BA7BF6">
        <w:rPr>
          <w:rFonts w:ascii="Times New Roman" w:hAnsi="Times New Roman" w:cs="Times New Roman"/>
          <w:sz w:val="24"/>
        </w:rPr>
        <w:t>, including coal deposits and hydrothermal base and precious metal deposits</w:t>
      </w:r>
      <w:r w:rsidRPr="00BA7BF6">
        <w:rPr>
          <w:rFonts w:ascii="Times New Roman" w:hAnsi="Times New Roman" w:cs="Times New Roman"/>
          <w:sz w:val="24"/>
        </w:rPr>
        <w:t xml:space="preserve">. </w:t>
      </w:r>
      <w:r w:rsidR="00DB0901" w:rsidRPr="00BA7BF6">
        <w:rPr>
          <w:rFonts w:ascii="Times New Roman" w:hAnsi="Times New Roman" w:cs="Times New Roman"/>
          <w:sz w:val="24"/>
        </w:rPr>
        <w:t>T</w:t>
      </w:r>
      <w:r w:rsidRPr="00BA7BF6">
        <w:rPr>
          <w:rFonts w:ascii="Times New Roman" w:hAnsi="Times New Roman" w:cs="Times New Roman"/>
          <w:sz w:val="24"/>
        </w:rPr>
        <w:t xml:space="preserve">he White Mountain gold </w:t>
      </w:r>
      <w:r w:rsidR="001153F7">
        <w:rPr>
          <w:rFonts w:ascii="Times New Roman" w:hAnsi="Times New Roman" w:cs="Times New Roman"/>
          <w:sz w:val="24"/>
        </w:rPr>
        <w:t>deposit</w:t>
      </w:r>
      <w:r w:rsidRPr="00BA7BF6">
        <w:rPr>
          <w:rFonts w:ascii="Times New Roman" w:hAnsi="Times New Roman" w:cs="Times New Roman"/>
          <w:sz w:val="24"/>
        </w:rPr>
        <w:t xml:space="preserve">, </w:t>
      </w:r>
      <w:r w:rsidR="00DB0901" w:rsidRPr="00BA7BF6">
        <w:rPr>
          <w:rFonts w:ascii="Times New Roman" w:hAnsi="Times New Roman" w:cs="Times New Roman"/>
          <w:sz w:val="24"/>
        </w:rPr>
        <w:t xml:space="preserve">located </w:t>
      </w:r>
      <w:r w:rsidR="0034258E" w:rsidRPr="00BA7BF6">
        <w:rPr>
          <w:rFonts w:ascii="Times New Roman" w:hAnsi="Times New Roman" w:cs="Times New Roman"/>
          <w:sz w:val="24"/>
        </w:rPr>
        <w:t>10</w:t>
      </w:r>
      <w:r w:rsidR="00DB0901" w:rsidRPr="00BA7BF6">
        <w:rPr>
          <w:rFonts w:ascii="Times New Roman" w:hAnsi="Times New Roman" w:cs="Times New Roman"/>
          <w:sz w:val="24"/>
        </w:rPr>
        <w:t xml:space="preserve"> </w:t>
      </w:r>
      <w:r w:rsidR="0034258E" w:rsidRPr="00BA7BF6">
        <w:rPr>
          <w:rFonts w:ascii="Times New Roman" w:hAnsi="Times New Roman" w:cs="Times New Roman"/>
          <w:sz w:val="24"/>
        </w:rPr>
        <w:t xml:space="preserve">km north of </w:t>
      </w:r>
      <w:r w:rsidRPr="00BA7BF6">
        <w:rPr>
          <w:rFonts w:ascii="Times New Roman" w:hAnsi="Times New Roman" w:cs="Times New Roman"/>
          <w:sz w:val="24"/>
        </w:rPr>
        <w:t xml:space="preserve">the </w:t>
      </w:r>
      <w:r w:rsidR="009218C2">
        <w:rPr>
          <w:rFonts w:ascii="Times New Roman" w:hAnsi="Times New Roman" w:cs="Times New Roman"/>
          <w:sz w:val="24"/>
        </w:rPr>
        <w:t>city</w:t>
      </w:r>
      <w:r w:rsidRPr="00BA7BF6">
        <w:rPr>
          <w:rFonts w:ascii="Times New Roman" w:hAnsi="Times New Roman" w:cs="Times New Roman"/>
          <w:sz w:val="24"/>
        </w:rPr>
        <w:t xml:space="preserve"> of Baishan</w:t>
      </w:r>
      <w:r w:rsidR="00DB0901" w:rsidRPr="00BA7BF6">
        <w:rPr>
          <w:rFonts w:ascii="Times New Roman" w:hAnsi="Times New Roman" w:cs="Times New Roman"/>
          <w:sz w:val="24"/>
        </w:rPr>
        <w:t xml:space="preserve">, currently represents the </w:t>
      </w:r>
      <w:r w:rsidR="005D4D0C" w:rsidRPr="00BA7BF6">
        <w:rPr>
          <w:rFonts w:ascii="Times New Roman" w:hAnsi="Times New Roman" w:cs="Times New Roman"/>
          <w:sz w:val="24"/>
        </w:rPr>
        <w:t>most significant</w:t>
      </w:r>
      <w:r w:rsidR="00DB0901" w:rsidRPr="00BA7BF6">
        <w:rPr>
          <w:rFonts w:ascii="Times New Roman" w:hAnsi="Times New Roman" w:cs="Times New Roman"/>
          <w:sz w:val="24"/>
        </w:rPr>
        <w:t xml:space="preserve"> gold producer in the basin</w:t>
      </w:r>
      <w:r w:rsidR="001153F7">
        <w:rPr>
          <w:rFonts w:ascii="Times New Roman" w:hAnsi="Times New Roman" w:cs="Times New Roman"/>
          <w:sz w:val="24"/>
        </w:rPr>
        <w:t>, with measured and indicated resources of 774,000 Oz at 3.30g/t in 2013</w:t>
      </w:r>
      <w:r w:rsidRPr="00BA7BF6">
        <w:rPr>
          <w:rFonts w:ascii="Times New Roman" w:hAnsi="Times New Roman" w:cs="Times New Roman"/>
          <w:sz w:val="24"/>
        </w:rPr>
        <w:t xml:space="preserve">. The deposit is hosted in a breccia zone </w:t>
      </w:r>
      <w:r w:rsidR="00B26D22">
        <w:rPr>
          <w:rFonts w:ascii="Times New Roman" w:hAnsi="Times New Roman" w:cs="Times New Roman"/>
          <w:sz w:val="24"/>
        </w:rPr>
        <w:t xml:space="preserve">located along the contact </w:t>
      </w:r>
      <w:r w:rsidRPr="00BA7BF6">
        <w:rPr>
          <w:rFonts w:ascii="Times New Roman" w:hAnsi="Times New Roman" w:cs="Times New Roman"/>
          <w:sz w:val="24"/>
        </w:rPr>
        <w:t xml:space="preserve">between </w:t>
      </w:r>
      <w:r w:rsidR="001153F7">
        <w:rPr>
          <w:rFonts w:ascii="Times New Roman" w:hAnsi="Times New Roman" w:cs="Times New Roman"/>
          <w:sz w:val="24"/>
        </w:rPr>
        <w:t>L</w:t>
      </w:r>
      <w:r w:rsidR="00DB0901" w:rsidRPr="00BA7BF6">
        <w:rPr>
          <w:rFonts w:ascii="Times New Roman" w:hAnsi="Times New Roman" w:cs="Times New Roman"/>
          <w:sz w:val="24"/>
        </w:rPr>
        <w:t xml:space="preserve">ate Proterozoic </w:t>
      </w:r>
      <w:r w:rsidRPr="00BA7BF6">
        <w:rPr>
          <w:rFonts w:ascii="Times New Roman" w:hAnsi="Times New Roman" w:cs="Times New Roman"/>
          <w:sz w:val="24"/>
        </w:rPr>
        <w:t>dolomite</w:t>
      </w:r>
      <w:r w:rsidR="00DB0901" w:rsidRPr="00BA7BF6">
        <w:rPr>
          <w:rFonts w:ascii="Times New Roman" w:hAnsi="Times New Roman" w:cs="Times New Roman"/>
          <w:sz w:val="24"/>
        </w:rPr>
        <w:t xml:space="preserve"> </w:t>
      </w:r>
      <w:r w:rsidR="000B707F">
        <w:rPr>
          <w:rFonts w:ascii="Times New Roman" w:hAnsi="Times New Roman" w:cs="Times New Roman"/>
          <w:sz w:val="24"/>
        </w:rPr>
        <w:t xml:space="preserve">and overlying </w:t>
      </w:r>
      <w:r w:rsidR="001153F7">
        <w:rPr>
          <w:rFonts w:ascii="Times New Roman" w:hAnsi="Times New Roman" w:cs="Times New Roman"/>
          <w:sz w:val="24"/>
        </w:rPr>
        <w:t>sandstone</w:t>
      </w:r>
      <w:r w:rsidR="000B707F">
        <w:rPr>
          <w:rFonts w:ascii="Times New Roman" w:hAnsi="Times New Roman" w:cs="Times New Roman"/>
          <w:sz w:val="24"/>
        </w:rPr>
        <w:t xml:space="preserve">. </w:t>
      </w:r>
    </w:p>
    <w:p w:rsidR="003A5B2A" w:rsidRDefault="003A5B2A" w:rsidP="00D73A86">
      <w:pPr>
        <w:ind w:firstLine="720"/>
        <w:rPr>
          <w:rFonts w:ascii="Times New Roman" w:hAnsi="Times New Roman" w:cs="Times New Roman"/>
          <w:sz w:val="24"/>
        </w:rPr>
      </w:pPr>
      <w:r w:rsidRPr="00BA7BF6">
        <w:rPr>
          <w:rFonts w:ascii="Times New Roman" w:hAnsi="Times New Roman" w:cs="Times New Roman"/>
          <w:sz w:val="24"/>
        </w:rPr>
        <w:t>Property-scale mappi</w:t>
      </w:r>
      <w:r w:rsidR="000B707F">
        <w:rPr>
          <w:rFonts w:ascii="Times New Roman" w:hAnsi="Times New Roman" w:cs="Times New Roman"/>
          <w:sz w:val="24"/>
        </w:rPr>
        <w:t>ng and detailed core logging have</w:t>
      </w:r>
      <w:r w:rsidRPr="00BA7BF6">
        <w:rPr>
          <w:rFonts w:ascii="Times New Roman" w:hAnsi="Times New Roman" w:cs="Times New Roman"/>
          <w:sz w:val="24"/>
        </w:rPr>
        <w:t xml:space="preserve"> allowed the </w:t>
      </w:r>
      <w:r w:rsidR="001153F7">
        <w:rPr>
          <w:rFonts w:ascii="Times New Roman" w:hAnsi="Times New Roman" w:cs="Times New Roman"/>
          <w:sz w:val="24"/>
        </w:rPr>
        <w:t>recognition</w:t>
      </w:r>
      <w:r w:rsidRPr="00BA7BF6">
        <w:rPr>
          <w:rFonts w:ascii="Times New Roman" w:hAnsi="Times New Roman" w:cs="Times New Roman"/>
          <w:sz w:val="24"/>
        </w:rPr>
        <w:t xml:space="preserve"> of multiple breccia types</w:t>
      </w:r>
      <w:r w:rsidR="00B26D22">
        <w:rPr>
          <w:rFonts w:ascii="Times New Roman" w:hAnsi="Times New Roman" w:cs="Times New Roman"/>
          <w:sz w:val="24"/>
        </w:rPr>
        <w:t xml:space="preserve"> along </w:t>
      </w:r>
      <w:r w:rsidR="00E2588E">
        <w:rPr>
          <w:rFonts w:ascii="Times New Roman" w:hAnsi="Times New Roman" w:cs="Times New Roman"/>
          <w:sz w:val="24"/>
        </w:rPr>
        <w:t xml:space="preserve">the </w:t>
      </w:r>
      <w:r w:rsidR="00B26D22">
        <w:rPr>
          <w:rFonts w:ascii="Times New Roman" w:hAnsi="Times New Roman" w:cs="Times New Roman"/>
          <w:sz w:val="24"/>
        </w:rPr>
        <w:t>ore-bearing horizon</w:t>
      </w:r>
      <w:r>
        <w:rPr>
          <w:rFonts w:ascii="Times New Roman" w:hAnsi="Times New Roman" w:cs="Times New Roman"/>
          <w:sz w:val="24"/>
        </w:rPr>
        <w:t xml:space="preserve">. </w:t>
      </w:r>
      <w:r w:rsidR="00D73A86">
        <w:rPr>
          <w:rFonts w:ascii="Times New Roman" w:hAnsi="Times New Roman" w:cs="Times New Roman"/>
          <w:sz w:val="24"/>
        </w:rPr>
        <w:t xml:space="preserve">The </w:t>
      </w:r>
      <w:r w:rsidR="00E2588E">
        <w:rPr>
          <w:rFonts w:ascii="Times New Roman" w:hAnsi="Times New Roman" w:cs="Times New Roman"/>
          <w:sz w:val="24"/>
        </w:rPr>
        <w:t>dominant breccia types include</w:t>
      </w:r>
      <w:r w:rsidR="00883660">
        <w:rPr>
          <w:rFonts w:ascii="Times New Roman" w:hAnsi="Times New Roman" w:cs="Times New Roman"/>
          <w:sz w:val="24"/>
        </w:rPr>
        <w:t>:</w:t>
      </w:r>
      <w:r w:rsidR="000B707F">
        <w:rPr>
          <w:rFonts w:ascii="Times New Roman" w:hAnsi="Times New Roman" w:cs="Times New Roman"/>
          <w:sz w:val="24"/>
        </w:rPr>
        <w:t xml:space="preserve"> m</w:t>
      </w:r>
      <w:r w:rsidR="00D73A86">
        <w:rPr>
          <w:rFonts w:ascii="Times New Roman" w:hAnsi="Times New Roman" w:cs="Times New Roman"/>
          <w:sz w:val="24"/>
        </w:rPr>
        <w:t xml:space="preserve">atrix-supported angular clast dolomite breccia; clast-supported </w:t>
      </w:r>
      <w:proofErr w:type="spellStart"/>
      <w:r w:rsidR="00D73A86">
        <w:rPr>
          <w:rFonts w:ascii="Times New Roman" w:hAnsi="Times New Roman" w:cs="Times New Roman"/>
          <w:sz w:val="24"/>
        </w:rPr>
        <w:t>monomictic</w:t>
      </w:r>
      <w:proofErr w:type="spellEnd"/>
      <w:r w:rsidR="00D73A86">
        <w:rPr>
          <w:rFonts w:ascii="Times New Roman" w:hAnsi="Times New Roman" w:cs="Times New Roman"/>
          <w:sz w:val="24"/>
        </w:rPr>
        <w:t xml:space="preserve"> dolomite crackle breccia; matrix-cement support</w:t>
      </w:r>
      <w:r w:rsidR="000B707F">
        <w:rPr>
          <w:rFonts w:ascii="Times New Roman" w:hAnsi="Times New Roman" w:cs="Times New Roman"/>
          <w:sz w:val="24"/>
        </w:rPr>
        <w:t xml:space="preserve">ed angular to scalloped quartz </w:t>
      </w:r>
      <w:r w:rsidR="00D73A86">
        <w:rPr>
          <w:rFonts w:ascii="Times New Roman" w:hAnsi="Times New Roman" w:cs="Times New Roman"/>
          <w:sz w:val="24"/>
        </w:rPr>
        <w:t xml:space="preserve">and subangular dolomite clast breccia; matrix-cement supported subrounded to rounded dolomite and quartz clast breccia; and </w:t>
      </w:r>
      <w:proofErr w:type="spellStart"/>
      <w:r w:rsidR="00D73A86">
        <w:rPr>
          <w:rFonts w:ascii="Times New Roman" w:hAnsi="Times New Roman" w:cs="Times New Roman"/>
          <w:sz w:val="24"/>
        </w:rPr>
        <w:t>polymictic</w:t>
      </w:r>
      <w:proofErr w:type="spellEnd"/>
      <w:r w:rsidR="00D73A8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73A86">
        <w:rPr>
          <w:rFonts w:ascii="Times New Roman" w:hAnsi="Times New Roman" w:cs="Times New Roman"/>
          <w:sz w:val="24"/>
        </w:rPr>
        <w:t>subrounded</w:t>
      </w:r>
      <w:proofErr w:type="spellEnd"/>
      <w:r w:rsidR="00D73A86">
        <w:rPr>
          <w:rFonts w:ascii="Times New Roman" w:hAnsi="Times New Roman" w:cs="Times New Roman"/>
          <w:sz w:val="24"/>
        </w:rPr>
        <w:t xml:space="preserve"> to angular dolomite, sandstone, and hematite clast breccia. The </w:t>
      </w:r>
      <w:proofErr w:type="spellStart"/>
      <w:r w:rsidR="00C832CD">
        <w:rPr>
          <w:rFonts w:ascii="Times New Roman" w:hAnsi="Times New Roman" w:cs="Times New Roman"/>
          <w:sz w:val="24"/>
        </w:rPr>
        <w:t>polymictic</w:t>
      </w:r>
      <w:proofErr w:type="spellEnd"/>
      <w:r w:rsidR="00C832CD">
        <w:rPr>
          <w:rFonts w:ascii="Times New Roman" w:hAnsi="Times New Roman" w:cs="Times New Roman"/>
          <w:sz w:val="24"/>
        </w:rPr>
        <w:t xml:space="preserve"> breccia unit</w:t>
      </w:r>
      <w:r w:rsidR="00E2588E">
        <w:rPr>
          <w:rFonts w:ascii="Times New Roman" w:hAnsi="Times New Roman" w:cs="Times New Roman"/>
          <w:sz w:val="24"/>
        </w:rPr>
        <w:t xml:space="preserve"> is </w:t>
      </w:r>
      <w:r w:rsidR="00D73A86">
        <w:rPr>
          <w:rFonts w:ascii="Times New Roman" w:hAnsi="Times New Roman" w:cs="Times New Roman"/>
          <w:sz w:val="24"/>
        </w:rPr>
        <w:t>spatially associated with ore</w:t>
      </w:r>
      <w:r w:rsidR="00E2588E">
        <w:rPr>
          <w:rFonts w:ascii="Times New Roman" w:hAnsi="Times New Roman" w:cs="Times New Roman"/>
          <w:sz w:val="24"/>
        </w:rPr>
        <w:t>.</w:t>
      </w:r>
      <w:r w:rsidR="002E4BD5">
        <w:rPr>
          <w:rFonts w:ascii="Times New Roman" w:hAnsi="Times New Roman" w:cs="Times New Roman"/>
          <w:sz w:val="24"/>
        </w:rPr>
        <w:t xml:space="preserve"> Elevated</w:t>
      </w:r>
      <w:r w:rsidR="006C2246">
        <w:rPr>
          <w:rFonts w:ascii="Times New Roman" w:hAnsi="Times New Roman" w:cs="Times New Roman"/>
          <w:sz w:val="24"/>
        </w:rPr>
        <w:t xml:space="preserve"> gold grades</w:t>
      </w:r>
      <w:r w:rsidR="001153F7">
        <w:rPr>
          <w:rFonts w:ascii="Times New Roman" w:hAnsi="Times New Roman" w:cs="Times New Roman"/>
          <w:sz w:val="24"/>
        </w:rPr>
        <w:t xml:space="preserve"> (up to 108g/t)</w:t>
      </w:r>
      <w:r w:rsidR="006C2246">
        <w:rPr>
          <w:rFonts w:ascii="Times New Roman" w:hAnsi="Times New Roman" w:cs="Times New Roman"/>
          <w:sz w:val="24"/>
        </w:rPr>
        <w:t xml:space="preserve"> typically </w:t>
      </w:r>
      <w:bookmarkStart w:id="0" w:name="_GoBack"/>
      <w:bookmarkEnd w:id="0"/>
      <w:r w:rsidR="006C2246">
        <w:rPr>
          <w:rFonts w:ascii="Times New Roman" w:hAnsi="Times New Roman" w:cs="Times New Roman"/>
          <w:sz w:val="24"/>
        </w:rPr>
        <w:t xml:space="preserve">occur when the </w:t>
      </w:r>
      <w:r w:rsidR="002E4BD5">
        <w:rPr>
          <w:rFonts w:ascii="Times New Roman" w:hAnsi="Times New Roman" w:cs="Times New Roman"/>
          <w:sz w:val="24"/>
        </w:rPr>
        <w:t xml:space="preserve">breccia </w:t>
      </w:r>
      <w:r w:rsidR="006C2246">
        <w:rPr>
          <w:rFonts w:ascii="Times New Roman" w:hAnsi="Times New Roman" w:cs="Times New Roman"/>
          <w:sz w:val="24"/>
        </w:rPr>
        <w:t xml:space="preserve">is </w:t>
      </w:r>
      <w:r w:rsidR="002E4BD5">
        <w:rPr>
          <w:rFonts w:ascii="Times New Roman" w:hAnsi="Times New Roman" w:cs="Times New Roman"/>
          <w:sz w:val="24"/>
        </w:rPr>
        <w:t xml:space="preserve">silicified and distinctly vuggy due to the </w:t>
      </w:r>
      <w:r w:rsidR="00E2588E">
        <w:rPr>
          <w:rFonts w:ascii="Times New Roman" w:hAnsi="Times New Roman" w:cs="Times New Roman"/>
          <w:sz w:val="24"/>
        </w:rPr>
        <w:t>dissolution of dolomite clasts</w:t>
      </w:r>
      <w:r w:rsidR="002E4BD5">
        <w:rPr>
          <w:rFonts w:ascii="Times New Roman" w:hAnsi="Times New Roman" w:cs="Times New Roman"/>
          <w:sz w:val="24"/>
        </w:rPr>
        <w:t xml:space="preserve"> or matrix</w:t>
      </w:r>
      <w:r w:rsidR="000B707F">
        <w:rPr>
          <w:rFonts w:ascii="Times New Roman" w:hAnsi="Times New Roman" w:cs="Times New Roman"/>
          <w:sz w:val="24"/>
        </w:rPr>
        <w:t>. The</w:t>
      </w:r>
      <w:r w:rsidR="00D73A8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73A86">
        <w:rPr>
          <w:rFonts w:ascii="Times New Roman" w:hAnsi="Times New Roman" w:cs="Times New Roman"/>
          <w:sz w:val="24"/>
        </w:rPr>
        <w:t>polymict</w:t>
      </w:r>
      <w:proofErr w:type="spellEnd"/>
      <w:r w:rsidR="00D73A86">
        <w:rPr>
          <w:rFonts w:ascii="Times New Roman" w:hAnsi="Times New Roman" w:cs="Times New Roman"/>
          <w:sz w:val="24"/>
        </w:rPr>
        <w:t xml:space="preserve"> </w:t>
      </w:r>
      <w:r w:rsidR="001153F7">
        <w:rPr>
          <w:rFonts w:ascii="Times New Roman" w:hAnsi="Times New Roman" w:cs="Times New Roman"/>
          <w:sz w:val="24"/>
        </w:rPr>
        <w:t>shows</w:t>
      </w:r>
      <w:r w:rsidR="007E34A3">
        <w:rPr>
          <w:rFonts w:ascii="Times New Roman" w:hAnsi="Times New Roman" w:cs="Times New Roman"/>
          <w:sz w:val="24"/>
        </w:rPr>
        <w:t xml:space="preserve"> evidence for</w:t>
      </w:r>
      <w:r w:rsidR="001153F7">
        <w:rPr>
          <w:rFonts w:ascii="Times New Roman" w:hAnsi="Times New Roman" w:cs="Times New Roman"/>
          <w:sz w:val="24"/>
        </w:rPr>
        <w:t xml:space="preserve"> multiple brecciation events and is</w:t>
      </w:r>
      <w:r w:rsidR="00D73A86">
        <w:rPr>
          <w:rFonts w:ascii="Times New Roman" w:hAnsi="Times New Roman" w:cs="Times New Roman"/>
          <w:sz w:val="24"/>
        </w:rPr>
        <w:t xml:space="preserve"> localized on the mine scale, while the other breccia types </w:t>
      </w:r>
      <w:r w:rsidR="001153F7">
        <w:rPr>
          <w:rFonts w:ascii="Times New Roman" w:hAnsi="Times New Roman" w:cs="Times New Roman"/>
          <w:sz w:val="24"/>
        </w:rPr>
        <w:t xml:space="preserve">appear to be of </w:t>
      </w:r>
      <w:r w:rsidR="00D73A86">
        <w:rPr>
          <w:rFonts w:ascii="Times New Roman" w:hAnsi="Times New Roman" w:cs="Times New Roman"/>
          <w:sz w:val="24"/>
        </w:rPr>
        <w:t>regional extent</w:t>
      </w:r>
      <w:r>
        <w:rPr>
          <w:rFonts w:ascii="Times New Roman" w:hAnsi="Times New Roman" w:cs="Times New Roman"/>
          <w:sz w:val="24"/>
        </w:rPr>
        <w:t>.</w:t>
      </w:r>
    </w:p>
    <w:p w:rsidR="000D65CF" w:rsidRDefault="003A5B2A" w:rsidP="000B707F">
      <w:pPr>
        <w:ind w:firstLine="720"/>
        <w:rPr>
          <w:rFonts w:ascii="Times New Roman" w:hAnsi="Times New Roman" w:cs="Times New Roman"/>
          <w:sz w:val="24"/>
        </w:rPr>
      </w:pPr>
      <w:r w:rsidRPr="00BA7BF6">
        <w:rPr>
          <w:rFonts w:ascii="Times New Roman" w:hAnsi="Times New Roman" w:cs="Times New Roman"/>
          <w:sz w:val="24"/>
        </w:rPr>
        <w:t xml:space="preserve">At White Mountain, </w:t>
      </w:r>
      <w:r w:rsidR="00D73A86" w:rsidRPr="00BA7BF6">
        <w:rPr>
          <w:rFonts w:ascii="Times New Roman" w:hAnsi="Times New Roman" w:cs="Times New Roman"/>
          <w:sz w:val="24"/>
        </w:rPr>
        <w:t xml:space="preserve">gold </w:t>
      </w:r>
      <w:r w:rsidR="00DB7DFA">
        <w:rPr>
          <w:rFonts w:ascii="Times New Roman" w:hAnsi="Times New Roman" w:cs="Times New Roman"/>
          <w:sz w:val="24"/>
        </w:rPr>
        <w:t>is</w:t>
      </w:r>
      <w:r w:rsidR="00D73A86" w:rsidRPr="00BA7BF6">
        <w:rPr>
          <w:rFonts w:ascii="Times New Roman" w:hAnsi="Times New Roman" w:cs="Times New Roman"/>
          <w:sz w:val="24"/>
        </w:rPr>
        <w:t xml:space="preserve"> associated with pyrite</w:t>
      </w:r>
      <w:r w:rsidR="000B707F">
        <w:rPr>
          <w:rFonts w:ascii="Times New Roman" w:hAnsi="Times New Roman" w:cs="Times New Roman"/>
          <w:sz w:val="24"/>
        </w:rPr>
        <w:t xml:space="preserve"> and/or marcasite</w:t>
      </w:r>
      <w:r w:rsidR="001153F7">
        <w:rPr>
          <w:rFonts w:ascii="Times New Roman" w:hAnsi="Times New Roman" w:cs="Times New Roman"/>
          <w:sz w:val="24"/>
        </w:rPr>
        <w:t xml:space="preserve"> that are</w:t>
      </w:r>
      <w:r w:rsidR="002E4BD5">
        <w:rPr>
          <w:rFonts w:ascii="Times New Roman" w:hAnsi="Times New Roman" w:cs="Times New Roman"/>
          <w:sz w:val="24"/>
        </w:rPr>
        <w:t xml:space="preserve"> now oxidized to hematite</w:t>
      </w:r>
      <w:r w:rsidR="00D73A86">
        <w:rPr>
          <w:rFonts w:ascii="Times New Roman" w:hAnsi="Times New Roman" w:cs="Times New Roman"/>
          <w:sz w:val="24"/>
        </w:rPr>
        <w:t>. B</w:t>
      </w:r>
      <w:r w:rsidR="00D73A86" w:rsidRPr="00BA7BF6">
        <w:rPr>
          <w:rFonts w:ascii="Times New Roman" w:hAnsi="Times New Roman" w:cs="Times New Roman"/>
          <w:sz w:val="24"/>
        </w:rPr>
        <w:t>arite is abundant within the ore zones.</w:t>
      </w:r>
      <w:r w:rsidR="00E2588E">
        <w:rPr>
          <w:rFonts w:ascii="Times New Roman" w:hAnsi="Times New Roman" w:cs="Times New Roman"/>
          <w:sz w:val="24"/>
        </w:rPr>
        <w:t xml:space="preserve"> </w:t>
      </w:r>
      <w:r w:rsidR="002E4BD5">
        <w:rPr>
          <w:rFonts w:ascii="Times New Roman" w:hAnsi="Times New Roman" w:cs="Times New Roman"/>
          <w:sz w:val="24"/>
        </w:rPr>
        <w:t>In addition to silicification and</w:t>
      </w:r>
      <w:r w:rsidR="000B707F">
        <w:rPr>
          <w:rFonts w:ascii="Times New Roman" w:hAnsi="Times New Roman" w:cs="Times New Roman"/>
          <w:sz w:val="24"/>
        </w:rPr>
        <w:t xml:space="preserve"> hematite alteration, </w:t>
      </w:r>
      <w:r w:rsidR="00E2588E">
        <w:rPr>
          <w:rFonts w:ascii="Times New Roman" w:hAnsi="Times New Roman" w:cs="Times New Roman"/>
          <w:sz w:val="24"/>
        </w:rPr>
        <w:t xml:space="preserve">secondary kaolinite and </w:t>
      </w:r>
      <w:proofErr w:type="spellStart"/>
      <w:r w:rsidR="00E2588E">
        <w:rPr>
          <w:rFonts w:ascii="Times New Roman" w:hAnsi="Times New Roman" w:cs="Times New Roman"/>
          <w:sz w:val="24"/>
        </w:rPr>
        <w:t>dickite</w:t>
      </w:r>
      <w:proofErr w:type="spellEnd"/>
      <w:r w:rsidR="00DB7DFA">
        <w:rPr>
          <w:rFonts w:ascii="Times New Roman" w:hAnsi="Times New Roman" w:cs="Times New Roman"/>
          <w:sz w:val="24"/>
        </w:rPr>
        <w:t xml:space="preserve"> occur in the altered </w:t>
      </w:r>
      <w:r w:rsidR="002E4BD5">
        <w:rPr>
          <w:rFonts w:ascii="Times New Roman" w:hAnsi="Times New Roman" w:cs="Times New Roman"/>
          <w:sz w:val="24"/>
        </w:rPr>
        <w:t>host rocks</w:t>
      </w:r>
      <w:r w:rsidR="007B01C8" w:rsidRPr="00BA7BF6">
        <w:rPr>
          <w:rFonts w:ascii="Times New Roman" w:hAnsi="Times New Roman" w:cs="Times New Roman"/>
          <w:sz w:val="24"/>
        </w:rPr>
        <w:t xml:space="preserve">. </w:t>
      </w:r>
      <w:r w:rsidR="004B4F72">
        <w:rPr>
          <w:rFonts w:ascii="Times New Roman" w:hAnsi="Times New Roman" w:cs="Times New Roman"/>
          <w:sz w:val="24"/>
        </w:rPr>
        <w:t xml:space="preserve">It is proposed that </w:t>
      </w:r>
      <w:r w:rsidR="00BA7BF6" w:rsidRPr="00BA7BF6">
        <w:rPr>
          <w:rFonts w:ascii="Times New Roman" w:hAnsi="Times New Roman" w:cs="Times New Roman"/>
          <w:sz w:val="24"/>
        </w:rPr>
        <w:t>White Mountain is</w:t>
      </w:r>
      <w:r w:rsidR="007B01C8" w:rsidRPr="00BA7BF6">
        <w:rPr>
          <w:rFonts w:ascii="Times New Roman" w:hAnsi="Times New Roman" w:cs="Times New Roman"/>
          <w:sz w:val="24"/>
        </w:rPr>
        <w:t xml:space="preserve"> a comparably low-temperature hydrothermal </w:t>
      </w:r>
      <w:r w:rsidR="000B707F">
        <w:rPr>
          <w:rFonts w:ascii="Times New Roman" w:hAnsi="Times New Roman" w:cs="Times New Roman"/>
          <w:sz w:val="24"/>
        </w:rPr>
        <w:t>d</w:t>
      </w:r>
      <w:r w:rsidR="007B01C8" w:rsidRPr="00BA7BF6">
        <w:rPr>
          <w:rFonts w:ascii="Times New Roman" w:hAnsi="Times New Roman" w:cs="Times New Roman"/>
          <w:sz w:val="24"/>
        </w:rPr>
        <w:t xml:space="preserve">eposit formed </w:t>
      </w:r>
      <w:r w:rsidR="000B707F">
        <w:rPr>
          <w:rFonts w:ascii="Times New Roman" w:hAnsi="Times New Roman" w:cs="Times New Roman"/>
          <w:sz w:val="24"/>
        </w:rPr>
        <w:t>from moderately acidic fluids</w:t>
      </w:r>
      <w:r w:rsidR="00CE0937" w:rsidRPr="00BA7BF6">
        <w:rPr>
          <w:rFonts w:ascii="Times New Roman" w:hAnsi="Times New Roman" w:cs="Times New Roman"/>
          <w:sz w:val="24"/>
        </w:rPr>
        <w:t xml:space="preserve">. The presence of </w:t>
      </w:r>
      <w:r w:rsidR="000B32AC">
        <w:rPr>
          <w:rFonts w:ascii="Times New Roman" w:hAnsi="Times New Roman" w:cs="Times New Roman"/>
          <w:sz w:val="24"/>
        </w:rPr>
        <w:t xml:space="preserve">Jurassic and Cretaceous </w:t>
      </w:r>
      <w:r w:rsidR="003B1077" w:rsidRPr="00BA7BF6">
        <w:rPr>
          <w:rFonts w:ascii="Times New Roman" w:hAnsi="Times New Roman" w:cs="Times New Roman"/>
          <w:sz w:val="24"/>
        </w:rPr>
        <w:t>porphyr</w:t>
      </w:r>
      <w:r w:rsidR="00CE0937" w:rsidRPr="00BA7BF6">
        <w:rPr>
          <w:rFonts w:ascii="Times New Roman" w:hAnsi="Times New Roman" w:cs="Times New Roman"/>
          <w:sz w:val="24"/>
        </w:rPr>
        <w:t xml:space="preserve">itic intrusions </w:t>
      </w:r>
      <w:r w:rsidR="002E4BD5">
        <w:rPr>
          <w:rFonts w:ascii="Times New Roman" w:hAnsi="Times New Roman" w:cs="Times New Roman"/>
          <w:sz w:val="24"/>
        </w:rPr>
        <w:t xml:space="preserve">within the </w:t>
      </w:r>
      <w:proofErr w:type="spellStart"/>
      <w:r w:rsidR="002E4BD5">
        <w:rPr>
          <w:rFonts w:ascii="Times New Roman" w:hAnsi="Times New Roman" w:cs="Times New Roman"/>
          <w:sz w:val="24"/>
        </w:rPr>
        <w:t>Hunjiang</w:t>
      </w:r>
      <w:proofErr w:type="spellEnd"/>
      <w:r w:rsidR="002E4BD5">
        <w:rPr>
          <w:rFonts w:ascii="Times New Roman" w:hAnsi="Times New Roman" w:cs="Times New Roman"/>
          <w:sz w:val="24"/>
        </w:rPr>
        <w:t xml:space="preserve"> Basin </w:t>
      </w:r>
      <w:r w:rsidR="000B32AC">
        <w:rPr>
          <w:rFonts w:ascii="Times New Roman" w:hAnsi="Times New Roman" w:cs="Times New Roman"/>
          <w:sz w:val="24"/>
        </w:rPr>
        <w:t>suggest</w:t>
      </w:r>
      <w:r w:rsidR="004B4F72">
        <w:rPr>
          <w:rFonts w:ascii="Times New Roman" w:hAnsi="Times New Roman" w:cs="Times New Roman"/>
          <w:sz w:val="24"/>
        </w:rPr>
        <w:t>s</w:t>
      </w:r>
      <w:r w:rsidR="000B32AC">
        <w:rPr>
          <w:rFonts w:ascii="Times New Roman" w:hAnsi="Times New Roman" w:cs="Times New Roman"/>
          <w:sz w:val="24"/>
        </w:rPr>
        <w:t xml:space="preserve"> that</w:t>
      </w:r>
      <w:r w:rsidR="00CE0937" w:rsidRPr="00BA7BF6">
        <w:rPr>
          <w:rFonts w:ascii="Times New Roman" w:hAnsi="Times New Roman" w:cs="Times New Roman"/>
          <w:sz w:val="24"/>
        </w:rPr>
        <w:t xml:space="preserve"> the deposit</w:t>
      </w:r>
      <w:r w:rsidR="000B32AC">
        <w:rPr>
          <w:rFonts w:ascii="Times New Roman" w:hAnsi="Times New Roman" w:cs="Times New Roman"/>
          <w:sz w:val="24"/>
        </w:rPr>
        <w:t xml:space="preserve"> may have</w:t>
      </w:r>
      <w:r w:rsidR="00CE0937" w:rsidRPr="00BA7BF6">
        <w:rPr>
          <w:rFonts w:ascii="Times New Roman" w:hAnsi="Times New Roman" w:cs="Times New Roman"/>
          <w:sz w:val="24"/>
        </w:rPr>
        <w:t xml:space="preserve"> formed </w:t>
      </w:r>
      <w:r w:rsidR="000B32AC">
        <w:rPr>
          <w:rFonts w:ascii="Times New Roman" w:hAnsi="Times New Roman" w:cs="Times New Roman"/>
          <w:sz w:val="24"/>
        </w:rPr>
        <w:t>during Late Mesozoic regional extension</w:t>
      </w:r>
      <w:r w:rsidR="00CE0937" w:rsidRPr="00BA7BF6">
        <w:rPr>
          <w:rFonts w:ascii="Times New Roman" w:hAnsi="Times New Roman" w:cs="Times New Roman"/>
          <w:sz w:val="24"/>
        </w:rPr>
        <w:t xml:space="preserve">. </w:t>
      </w:r>
      <w:r w:rsidR="000B32AC">
        <w:rPr>
          <w:rFonts w:ascii="Times New Roman" w:hAnsi="Times New Roman" w:cs="Times New Roman"/>
          <w:sz w:val="24"/>
        </w:rPr>
        <w:t>Preliminary interpretations will be discussed and</w:t>
      </w:r>
      <w:r w:rsidR="00AA6FAE" w:rsidRPr="00BA7BF6">
        <w:rPr>
          <w:rFonts w:ascii="Times New Roman" w:hAnsi="Times New Roman" w:cs="Times New Roman"/>
          <w:sz w:val="24"/>
        </w:rPr>
        <w:t xml:space="preserve"> will contribute to </w:t>
      </w:r>
      <w:r w:rsidR="00CE0937" w:rsidRPr="00BA7BF6">
        <w:rPr>
          <w:rFonts w:ascii="Times New Roman" w:hAnsi="Times New Roman" w:cs="Times New Roman"/>
          <w:sz w:val="24"/>
        </w:rPr>
        <w:t xml:space="preserve">a </w:t>
      </w:r>
      <w:r w:rsidR="00AA6FAE" w:rsidRPr="00BA7BF6">
        <w:rPr>
          <w:rFonts w:ascii="Times New Roman" w:hAnsi="Times New Roman" w:cs="Times New Roman"/>
          <w:sz w:val="24"/>
        </w:rPr>
        <w:t>deposit model</w:t>
      </w:r>
      <w:r w:rsidR="00CE0937" w:rsidRPr="00BA7BF6">
        <w:rPr>
          <w:rFonts w:ascii="Times New Roman" w:hAnsi="Times New Roman" w:cs="Times New Roman"/>
          <w:sz w:val="24"/>
        </w:rPr>
        <w:t xml:space="preserve"> that can be used to derive effective guidelines for both near-mine exploration and the search for similar deposits within the region.</w:t>
      </w:r>
    </w:p>
    <w:p w:rsidR="003A5B2A" w:rsidRPr="00BA7BF6" w:rsidRDefault="003A5B2A" w:rsidP="000B707F">
      <w:pPr>
        <w:rPr>
          <w:rFonts w:ascii="Times New Roman" w:hAnsi="Times New Roman" w:cs="Times New Roman"/>
          <w:sz w:val="24"/>
        </w:rPr>
      </w:pPr>
    </w:p>
    <w:p w:rsidR="00AA6FAE" w:rsidRPr="00CA1F65" w:rsidRDefault="00AA6FAE" w:rsidP="00AA6F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BF6">
        <w:rPr>
          <w:rFonts w:ascii="Times New Roman" w:eastAsia="Times New Roman" w:hAnsi="Times New Roman" w:cs="Times New Roman"/>
          <w:sz w:val="24"/>
          <w:szCs w:val="24"/>
          <w:lang w:eastAsia="en-CA"/>
        </w:rPr>
        <w:t>Department of Geology</w:t>
      </w:r>
      <w:r w:rsidRPr="00A0718F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and Geological Engineering, Colorado School of Mines, Illinois Street, Golden, CO, USA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. hkeevil@mines.edu, tmonecke@mines.edu</w:t>
      </w:r>
    </w:p>
    <w:p w:rsidR="000D65CF" w:rsidRPr="00AA6FAE" w:rsidRDefault="000D65CF" w:rsidP="000D65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5724D">
        <w:rPr>
          <w:rFonts w:ascii="Times New Roman" w:hAnsi="Times New Roman" w:cs="Times New Roman"/>
          <w:sz w:val="24"/>
          <w:szCs w:val="24"/>
        </w:rPr>
        <w:t>United States Geological Survey, Denver Federal Center, Denver, CO, USA</w:t>
      </w:r>
      <w:r>
        <w:rPr>
          <w:rFonts w:ascii="Times New Roman" w:hAnsi="Times New Roman" w:cs="Times New Roman"/>
          <w:sz w:val="24"/>
          <w:szCs w:val="24"/>
        </w:rPr>
        <w:t>. goldfarb@usgs.gov.</w:t>
      </w:r>
    </w:p>
    <w:p w:rsidR="00AA6FAE" w:rsidRPr="00602A22" w:rsidRDefault="00AA6FAE" w:rsidP="00AA6F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02A22">
        <w:rPr>
          <w:rFonts w:ascii="Times New Roman" w:hAnsi="Times New Roman" w:cs="Times New Roman"/>
          <w:sz w:val="24"/>
        </w:rPr>
        <w:lastRenderedPageBreak/>
        <w:t>Eldorado Gold</w:t>
      </w:r>
      <w:r>
        <w:rPr>
          <w:rFonts w:ascii="Times New Roman" w:hAnsi="Times New Roman" w:cs="Times New Roman"/>
          <w:sz w:val="24"/>
        </w:rPr>
        <w:t xml:space="preserve"> China Operations, </w:t>
      </w:r>
      <w:proofErr w:type="spellStart"/>
      <w:r>
        <w:rPr>
          <w:rFonts w:ascii="Times New Roman" w:hAnsi="Times New Roman" w:cs="Times New Roman"/>
          <w:sz w:val="24"/>
        </w:rPr>
        <w:t>Jianguomenwai</w:t>
      </w:r>
      <w:proofErr w:type="spellEnd"/>
      <w:r>
        <w:rPr>
          <w:rFonts w:ascii="Times New Roman" w:hAnsi="Times New Roman" w:cs="Times New Roman"/>
          <w:sz w:val="24"/>
        </w:rPr>
        <w:t xml:space="preserve"> Avenue, Beijing, China. </w:t>
      </w:r>
      <w:r w:rsidR="000D65CF">
        <w:rPr>
          <w:rFonts w:ascii="Times New Roman" w:hAnsi="Times New Roman" w:cs="Times New Roman"/>
          <w:sz w:val="24"/>
        </w:rPr>
        <w:t>greg.collins@cn.eldoradogold.com, Tao.Feng@cn.eldoradogold.com.</w:t>
      </w:r>
    </w:p>
    <w:p w:rsidR="005F3DF9" w:rsidRPr="0034258E" w:rsidRDefault="00AA6FAE" w:rsidP="003425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Eldorado Gold Corporation, 1188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 550 Burrard </w:t>
      </w:r>
      <w:r w:rsidR="0034258E">
        <w:rPr>
          <w:rFonts w:ascii="Times New Roman" w:hAnsi="Times New Roman" w:cs="Times New Roman"/>
          <w:sz w:val="24"/>
          <w:szCs w:val="24"/>
        </w:rPr>
        <w:t>Street, Vancouver, B.C., Canada.</w:t>
      </w:r>
      <w:r w:rsidR="000D65CF">
        <w:rPr>
          <w:rFonts w:ascii="Times New Roman" w:hAnsi="Times New Roman" w:cs="Times New Roman"/>
          <w:sz w:val="24"/>
          <w:szCs w:val="24"/>
        </w:rPr>
        <w:t xml:space="preserve"> timb@eldoradogold.com. </w:t>
      </w:r>
    </w:p>
    <w:sectPr w:rsidR="005F3DF9" w:rsidRPr="0034258E" w:rsidSect="00B015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D2833"/>
    <w:multiLevelType w:val="hybridMultilevel"/>
    <w:tmpl w:val="D25CA1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9616F"/>
    <w:multiLevelType w:val="multilevel"/>
    <w:tmpl w:val="6514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A73379"/>
    <w:multiLevelType w:val="hybridMultilevel"/>
    <w:tmpl w:val="1CC2A028"/>
    <w:lvl w:ilvl="0" w:tplc="1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DF9"/>
    <w:rsid w:val="000B32AC"/>
    <w:rsid w:val="000B707F"/>
    <w:rsid w:val="000D65CF"/>
    <w:rsid w:val="001107A9"/>
    <w:rsid w:val="001153F7"/>
    <w:rsid w:val="001E66EB"/>
    <w:rsid w:val="00284D9D"/>
    <w:rsid w:val="002E4BD5"/>
    <w:rsid w:val="003151AD"/>
    <w:rsid w:val="0034258E"/>
    <w:rsid w:val="0038079A"/>
    <w:rsid w:val="003A526B"/>
    <w:rsid w:val="003A5B2A"/>
    <w:rsid w:val="003B1077"/>
    <w:rsid w:val="004B4F72"/>
    <w:rsid w:val="004C261F"/>
    <w:rsid w:val="004D6F26"/>
    <w:rsid w:val="00576067"/>
    <w:rsid w:val="005D4D0C"/>
    <w:rsid w:val="005E068E"/>
    <w:rsid w:val="005F3DF9"/>
    <w:rsid w:val="006431B7"/>
    <w:rsid w:val="006C2246"/>
    <w:rsid w:val="007410C6"/>
    <w:rsid w:val="00763676"/>
    <w:rsid w:val="007901B6"/>
    <w:rsid w:val="007B01C8"/>
    <w:rsid w:val="007D60EC"/>
    <w:rsid w:val="007E34A3"/>
    <w:rsid w:val="00883660"/>
    <w:rsid w:val="008E6E52"/>
    <w:rsid w:val="009218C2"/>
    <w:rsid w:val="0092586E"/>
    <w:rsid w:val="00965BE3"/>
    <w:rsid w:val="009A3446"/>
    <w:rsid w:val="009C076F"/>
    <w:rsid w:val="00AA6FAE"/>
    <w:rsid w:val="00B015CA"/>
    <w:rsid w:val="00B26D22"/>
    <w:rsid w:val="00B55095"/>
    <w:rsid w:val="00BA7BF6"/>
    <w:rsid w:val="00BD764B"/>
    <w:rsid w:val="00C832CD"/>
    <w:rsid w:val="00CB790E"/>
    <w:rsid w:val="00CE0937"/>
    <w:rsid w:val="00D73A86"/>
    <w:rsid w:val="00D90960"/>
    <w:rsid w:val="00DB0901"/>
    <w:rsid w:val="00DB7DFA"/>
    <w:rsid w:val="00E2588E"/>
    <w:rsid w:val="00E422A6"/>
    <w:rsid w:val="00E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DF9"/>
  </w:style>
  <w:style w:type="paragraph" w:styleId="Heading3">
    <w:name w:val="heading 3"/>
    <w:basedOn w:val="Normal"/>
    <w:link w:val="Heading3Char"/>
    <w:uiPriority w:val="9"/>
    <w:qFormat/>
    <w:rsid w:val="00AA6F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DF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A6FAE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AA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AA6FAE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A5B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A5B2A"/>
    <w:rPr>
      <w:rFonts w:ascii="Courier New" w:eastAsia="Times New Roman" w:hAnsi="Courier New" w:cs="Courier New"/>
      <w:sz w:val="20"/>
      <w:szCs w:val="20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DF9"/>
  </w:style>
  <w:style w:type="paragraph" w:styleId="Heading3">
    <w:name w:val="heading 3"/>
    <w:basedOn w:val="Normal"/>
    <w:link w:val="Heading3Char"/>
    <w:uiPriority w:val="9"/>
    <w:qFormat/>
    <w:rsid w:val="00AA6F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DF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A6FAE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AA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AA6FAE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A5B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A5B2A"/>
    <w:rPr>
      <w:rFonts w:ascii="Courier New" w:eastAsia="Times New Roman" w:hAnsi="Courier New" w:cs="Courier New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409</Words>
  <Characters>2589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Halley</dc:creator>
  <cp:lastModifiedBy>Halley</cp:lastModifiedBy>
  <cp:revision>8</cp:revision>
  <dcterms:created xsi:type="dcterms:W3CDTF">2014-07-28T23:56:00Z</dcterms:created>
  <dcterms:modified xsi:type="dcterms:W3CDTF">2014-07-29T00:24:00Z</dcterms:modified>
</cp:coreProperties>
</file>