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3451" w:rsidRDefault="00A13451" w:rsidP="00A13451">
      <w:pPr>
        <w:spacing w:after="0" w:line="240" w:lineRule="auto"/>
        <w:jc w:val="center"/>
        <w:rPr>
          <w:b/>
          <w:sz w:val="32"/>
          <w:szCs w:val="32"/>
        </w:rPr>
      </w:pPr>
      <w:r>
        <w:rPr>
          <w:b/>
          <w:sz w:val="32"/>
          <w:szCs w:val="32"/>
        </w:rPr>
        <w:t>ABSTRACT</w:t>
      </w:r>
    </w:p>
    <w:p w:rsidR="00A13451" w:rsidRDefault="00A13451" w:rsidP="00A13451">
      <w:pPr>
        <w:spacing w:after="0" w:line="240" w:lineRule="auto"/>
        <w:jc w:val="center"/>
        <w:rPr>
          <w:b/>
          <w:sz w:val="32"/>
          <w:szCs w:val="32"/>
        </w:rPr>
      </w:pPr>
    </w:p>
    <w:p w:rsidR="00A13451" w:rsidRDefault="00A13451" w:rsidP="00A13451">
      <w:pPr>
        <w:spacing w:after="0" w:line="240" w:lineRule="auto"/>
        <w:rPr>
          <w:b/>
          <w:sz w:val="32"/>
          <w:szCs w:val="32"/>
        </w:rPr>
      </w:pPr>
      <w:r>
        <w:rPr>
          <w:b/>
          <w:sz w:val="32"/>
          <w:szCs w:val="32"/>
        </w:rPr>
        <w:t>TRANSPORT OF DIABASE BLOCKS AND BOULDERS BY THE SUSQUEHANNA RIVER AT CONEWAGO FALLS, NORTHWESTERNMOST LANCASTER COUNTY, PA</w:t>
      </w:r>
    </w:p>
    <w:p w:rsidR="00A13451" w:rsidRDefault="00A13451" w:rsidP="00A13451">
      <w:pPr>
        <w:spacing w:after="0" w:line="240" w:lineRule="auto"/>
        <w:rPr>
          <w:sz w:val="32"/>
          <w:szCs w:val="32"/>
        </w:rPr>
      </w:pPr>
      <w:r>
        <w:rPr>
          <w:b/>
          <w:sz w:val="32"/>
          <w:szCs w:val="32"/>
        </w:rPr>
        <w:t>SEVON, W. D.</w:t>
      </w:r>
      <w:r>
        <w:rPr>
          <w:sz w:val="32"/>
          <w:szCs w:val="32"/>
        </w:rPr>
        <w:t xml:space="preserve">, East Lawn Research Center, 30 Meadow Run Place, Harrisburg, PA </w:t>
      </w:r>
      <w:r>
        <w:rPr>
          <w:sz w:val="32"/>
          <w:szCs w:val="32"/>
        </w:rPr>
        <w:tab/>
        <w:t xml:space="preserve">17112-3364  </w:t>
      </w:r>
      <w:r>
        <w:rPr>
          <w:sz w:val="32"/>
          <w:szCs w:val="32"/>
        </w:rPr>
        <w:tab/>
      </w:r>
      <w:hyperlink r:id="rId5" w:history="1">
        <w:r>
          <w:rPr>
            <w:rStyle w:val="Hyperlink"/>
            <w:sz w:val="32"/>
            <w:szCs w:val="32"/>
          </w:rPr>
          <w:t>wsevon30@comcast.net</w:t>
        </w:r>
      </w:hyperlink>
    </w:p>
    <w:p w:rsidR="00A13451" w:rsidRDefault="00A13451" w:rsidP="00A13451">
      <w:pPr>
        <w:spacing w:after="0" w:line="240" w:lineRule="auto"/>
        <w:rPr>
          <w:sz w:val="32"/>
          <w:szCs w:val="32"/>
        </w:rPr>
      </w:pPr>
      <w:r>
        <w:rPr>
          <w:sz w:val="32"/>
          <w:szCs w:val="32"/>
        </w:rPr>
        <w:tab/>
      </w:r>
      <w:proofErr w:type="spellStart"/>
      <w:r>
        <w:rPr>
          <w:sz w:val="32"/>
          <w:szCs w:val="32"/>
        </w:rPr>
        <w:t>Conewago</w:t>
      </w:r>
      <w:proofErr w:type="spellEnd"/>
      <w:r>
        <w:rPr>
          <w:sz w:val="32"/>
          <w:szCs w:val="32"/>
        </w:rPr>
        <w:t xml:space="preserve"> Falls occurs on a north-dipping (&lt;10˚), Jurassic-age, </w:t>
      </w:r>
      <w:proofErr w:type="spellStart"/>
      <w:r>
        <w:rPr>
          <w:sz w:val="32"/>
          <w:szCs w:val="32"/>
        </w:rPr>
        <w:t>diabase</w:t>
      </w:r>
      <w:proofErr w:type="spellEnd"/>
      <w:r>
        <w:rPr>
          <w:sz w:val="32"/>
          <w:szCs w:val="32"/>
        </w:rPr>
        <w:t xml:space="preserve"> sheet eroded to its present level by the Susquehanna River.  The </w:t>
      </w:r>
      <w:proofErr w:type="spellStart"/>
      <w:r>
        <w:rPr>
          <w:sz w:val="32"/>
          <w:szCs w:val="32"/>
        </w:rPr>
        <w:t>diabase</w:t>
      </w:r>
      <w:proofErr w:type="spellEnd"/>
      <w:r>
        <w:rPr>
          <w:sz w:val="32"/>
          <w:szCs w:val="32"/>
        </w:rPr>
        <w:t xml:space="preserve"> is bounded, above and below, by </w:t>
      </w:r>
      <w:proofErr w:type="spellStart"/>
      <w:r>
        <w:rPr>
          <w:sz w:val="32"/>
          <w:szCs w:val="32"/>
        </w:rPr>
        <w:t>hornfels</w:t>
      </w:r>
      <w:proofErr w:type="spellEnd"/>
      <w:r>
        <w:rPr>
          <w:sz w:val="32"/>
          <w:szCs w:val="32"/>
        </w:rPr>
        <w:t xml:space="preserve"> baked from sedimentary rocks of the Triassic-age Gettysburg Fm. (above) and New Oxford Fm. (below).  The </w:t>
      </w:r>
      <w:proofErr w:type="spellStart"/>
      <w:r>
        <w:rPr>
          <w:sz w:val="32"/>
          <w:szCs w:val="32"/>
        </w:rPr>
        <w:t>diabase</w:t>
      </w:r>
      <w:proofErr w:type="spellEnd"/>
      <w:r>
        <w:rPr>
          <w:sz w:val="32"/>
          <w:szCs w:val="32"/>
        </w:rPr>
        <w:t xml:space="preserve"> separates at 1-2 m intervals along parting planes </w:t>
      </w:r>
      <w:proofErr w:type="gramStart"/>
      <w:r>
        <w:rPr>
          <w:sz w:val="32"/>
          <w:szCs w:val="32"/>
        </w:rPr>
        <w:t>that parallel bedding-plane orientations</w:t>
      </w:r>
      <w:proofErr w:type="gramEnd"/>
      <w:r>
        <w:rPr>
          <w:sz w:val="32"/>
          <w:szCs w:val="32"/>
        </w:rPr>
        <w:t xml:space="preserve"> of adjacent sedimentary rocks. Widely and irregularly spaced vertical joints cut the </w:t>
      </w:r>
      <w:proofErr w:type="spellStart"/>
      <w:r>
        <w:rPr>
          <w:sz w:val="32"/>
          <w:szCs w:val="32"/>
        </w:rPr>
        <w:t>diabase</w:t>
      </w:r>
      <w:proofErr w:type="spellEnd"/>
      <w:r>
        <w:rPr>
          <w:sz w:val="32"/>
          <w:szCs w:val="32"/>
        </w:rPr>
        <w:t xml:space="preserve"> generally in NE-SW and NW-SE orientations.  The relatively flat </w:t>
      </w:r>
      <w:proofErr w:type="spellStart"/>
      <w:r>
        <w:rPr>
          <w:sz w:val="32"/>
          <w:szCs w:val="32"/>
        </w:rPr>
        <w:t>diabase</w:t>
      </w:r>
      <w:proofErr w:type="spellEnd"/>
      <w:r>
        <w:rPr>
          <w:sz w:val="32"/>
          <w:szCs w:val="32"/>
        </w:rPr>
        <w:t xml:space="preserve"> surfaces with 1-2 m topographic relief are exposed only during very low river levels.  </w:t>
      </w:r>
    </w:p>
    <w:p w:rsidR="00A13451" w:rsidRDefault="00A13451" w:rsidP="00A13451">
      <w:pPr>
        <w:spacing w:after="0" w:line="240" w:lineRule="auto"/>
        <w:rPr>
          <w:sz w:val="32"/>
          <w:szCs w:val="32"/>
        </w:rPr>
      </w:pPr>
      <w:r>
        <w:rPr>
          <w:sz w:val="32"/>
          <w:szCs w:val="32"/>
        </w:rPr>
        <w:tab/>
        <w:t xml:space="preserve">Strewn on the exposed surfaces are many </w:t>
      </w:r>
      <w:proofErr w:type="spellStart"/>
      <w:r>
        <w:rPr>
          <w:sz w:val="32"/>
          <w:szCs w:val="32"/>
        </w:rPr>
        <w:t>diabase</w:t>
      </w:r>
      <w:proofErr w:type="spellEnd"/>
      <w:r>
        <w:rPr>
          <w:sz w:val="32"/>
          <w:szCs w:val="32"/>
        </w:rPr>
        <w:t xml:space="preserve"> blocks, very large rocks with angular to </w:t>
      </w:r>
      <w:proofErr w:type="spellStart"/>
      <w:r>
        <w:rPr>
          <w:sz w:val="32"/>
          <w:szCs w:val="32"/>
        </w:rPr>
        <w:t>subangular</w:t>
      </w:r>
      <w:proofErr w:type="spellEnd"/>
      <w:r>
        <w:rPr>
          <w:sz w:val="32"/>
          <w:szCs w:val="32"/>
        </w:rPr>
        <w:t xml:space="preserve"> </w:t>
      </w:r>
      <w:proofErr w:type="gramStart"/>
      <w:r>
        <w:rPr>
          <w:sz w:val="32"/>
          <w:szCs w:val="32"/>
        </w:rPr>
        <w:t>edges, that</w:t>
      </w:r>
      <w:proofErr w:type="gramEnd"/>
      <w:r>
        <w:rPr>
          <w:sz w:val="32"/>
          <w:szCs w:val="32"/>
        </w:rPr>
        <w:t xml:space="preserve"> were eroded from outcrops within this </w:t>
      </w:r>
      <w:proofErr w:type="spellStart"/>
      <w:r>
        <w:rPr>
          <w:sz w:val="32"/>
          <w:szCs w:val="32"/>
        </w:rPr>
        <w:t>diabase</w:t>
      </w:r>
      <w:proofErr w:type="spellEnd"/>
      <w:r>
        <w:rPr>
          <w:sz w:val="32"/>
          <w:szCs w:val="32"/>
        </w:rPr>
        <w:t xml:space="preserve"> exposure and then transported downstream for distances of a few centimeters to many meters.  More than 1,200 definitely moved blocks have been identified on an enlarged aerial photograph.  Dimensions of 151 blocks were measured in situ.  The mean size is 5.2 x 3.2 x 1.3 m.  The largest measured block is 11 x 4.5 x 1.5 m.  Potholes eroded into some blocks allow positive identification of upside-down blocks.  </w:t>
      </w:r>
    </w:p>
    <w:p w:rsidR="00A13451" w:rsidRDefault="00A13451" w:rsidP="00A13451">
      <w:pPr>
        <w:spacing w:after="0" w:line="240" w:lineRule="auto"/>
        <w:rPr>
          <w:sz w:val="32"/>
          <w:szCs w:val="32"/>
        </w:rPr>
      </w:pPr>
      <w:r>
        <w:rPr>
          <w:sz w:val="32"/>
          <w:szCs w:val="32"/>
        </w:rPr>
        <w:tab/>
        <w:t xml:space="preserve">In addition, there are many 1-2 m, </w:t>
      </w:r>
      <w:proofErr w:type="spellStart"/>
      <w:r>
        <w:rPr>
          <w:sz w:val="32"/>
          <w:szCs w:val="32"/>
        </w:rPr>
        <w:t>nonequidimensional</w:t>
      </w:r>
      <w:proofErr w:type="spellEnd"/>
      <w:r>
        <w:rPr>
          <w:sz w:val="32"/>
          <w:szCs w:val="32"/>
        </w:rPr>
        <w:t xml:space="preserve">, </w:t>
      </w:r>
      <w:proofErr w:type="spellStart"/>
      <w:r>
        <w:rPr>
          <w:sz w:val="32"/>
          <w:szCs w:val="32"/>
        </w:rPr>
        <w:t>diabase</w:t>
      </w:r>
      <w:proofErr w:type="spellEnd"/>
      <w:r>
        <w:rPr>
          <w:sz w:val="32"/>
          <w:szCs w:val="32"/>
        </w:rPr>
        <w:t xml:space="preserve"> boulders that are moderately well rounded.  There are also many very well rounded </w:t>
      </w:r>
      <w:proofErr w:type="spellStart"/>
      <w:r>
        <w:rPr>
          <w:sz w:val="32"/>
          <w:szCs w:val="32"/>
        </w:rPr>
        <w:t>diabase</w:t>
      </w:r>
      <w:proofErr w:type="spellEnd"/>
      <w:r>
        <w:rPr>
          <w:sz w:val="32"/>
          <w:szCs w:val="32"/>
        </w:rPr>
        <w:t xml:space="preserve"> boulders less than 1 m in diameter.  Local derivation of all these boulders is doubtful because of their excellent rounding.  They were probably eroded from another river-eroded </w:t>
      </w:r>
      <w:proofErr w:type="spellStart"/>
      <w:r>
        <w:rPr>
          <w:sz w:val="32"/>
          <w:szCs w:val="32"/>
        </w:rPr>
        <w:t>diabase</w:t>
      </w:r>
      <w:proofErr w:type="spellEnd"/>
      <w:r>
        <w:rPr>
          <w:sz w:val="32"/>
          <w:szCs w:val="32"/>
        </w:rPr>
        <w:t xml:space="preserve"> exposure 5 km upstream and rounded during fluvial transport to their present positions.</w:t>
      </w:r>
    </w:p>
    <w:p w:rsidR="00A13451" w:rsidRDefault="00A13451" w:rsidP="00A13451">
      <w:pPr>
        <w:spacing w:after="0" w:line="240" w:lineRule="auto"/>
        <w:rPr>
          <w:sz w:val="32"/>
          <w:szCs w:val="32"/>
        </w:rPr>
      </w:pPr>
      <w:r>
        <w:rPr>
          <w:sz w:val="32"/>
          <w:szCs w:val="32"/>
        </w:rPr>
        <w:tab/>
        <w:t xml:space="preserve">Movement of the large blocks could have been by several mechanisms: (1) traction transport by extreme floodwaters, (2) rolling during extreme floodwaters, and (3) flotation while encased in ice.  Movements by (1) and (2) are real.  Movement by (3) is plausible.  Extreme floodwaters occurred during multiple Pleistocene </w:t>
      </w:r>
      <w:proofErr w:type="spellStart"/>
      <w:r>
        <w:rPr>
          <w:sz w:val="32"/>
          <w:szCs w:val="32"/>
        </w:rPr>
        <w:t>deglaciations</w:t>
      </w:r>
      <w:proofErr w:type="spellEnd"/>
      <w:r>
        <w:rPr>
          <w:sz w:val="32"/>
          <w:szCs w:val="32"/>
        </w:rPr>
        <w:t xml:space="preserve"> and also during multiple catastrophic drainages of Glacial Lake Lesley on the West Branch Susquehanna River.</w:t>
      </w:r>
    </w:p>
    <w:p w:rsidR="00A13451" w:rsidRDefault="00A13451" w:rsidP="00A13451">
      <w:pPr>
        <w:spacing w:after="0" w:line="240" w:lineRule="auto"/>
        <w:rPr>
          <w:b/>
          <w:sz w:val="32"/>
          <w:szCs w:val="32"/>
        </w:rPr>
      </w:pPr>
    </w:p>
    <w:p w:rsidR="00AA0D1C" w:rsidRDefault="00AA0D1C" w:rsidP="00AA0D1C">
      <w:pPr>
        <w:spacing w:after="0" w:line="240" w:lineRule="auto"/>
        <w:jc w:val="center"/>
        <w:rPr>
          <w:b/>
          <w:sz w:val="32"/>
          <w:szCs w:val="32"/>
        </w:rPr>
      </w:pPr>
      <w:r>
        <w:rPr>
          <w:b/>
          <w:sz w:val="32"/>
          <w:szCs w:val="32"/>
        </w:rPr>
        <w:lastRenderedPageBreak/>
        <w:t>IN THE BEGINNING</w:t>
      </w:r>
    </w:p>
    <w:p w:rsidR="00AA0D1C" w:rsidRDefault="00AA0D1C" w:rsidP="00AA0D1C">
      <w:pPr>
        <w:spacing w:after="0" w:line="240" w:lineRule="auto"/>
        <w:rPr>
          <w:sz w:val="32"/>
          <w:szCs w:val="32"/>
        </w:rPr>
      </w:pPr>
      <w:r>
        <w:rPr>
          <w:sz w:val="32"/>
          <w:szCs w:val="32"/>
        </w:rPr>
        <w:tab/>
        <w:t xml:space="preserve">About 250 </w:t>
      </w:r>
      <w:proofErr w:type="spellStart"/>
      <w:r>
        <w:rPr>
          <w:sz w:val="32"/>
          <w:szCs w:val="32"/>
        </w:rPr>
        <w:t>mya</w:t>
      </w:r>
      <w:proofErr w:type="spellEnd"/>
      <w:r>
        <w:rPr>
          <w:sz w:val="32"/>
          <w:szCs w:val="32"/>
        </w:rPr>
        <w:t xml:space="preserve"> Africa collided with North America and created the Alleghany Mountains in the eastern part of the continent.  The mountain range extended from NE Pennsylvania</w:t>
      </w:r>
      <w:r w:rsidR="00E461B0">
        <w:rPr>
          <w:sz w:val="32"/>
          <w:szCs w:val="32"/>
        </w:rPr>
        <w:t xml:space="preserve"> (PA)</w:t>
      </w:r>
      <w:r>
        <w:rPr>
          <w:sz w:val="32"/>
          <w:szCs w:val="32"/>
        </w:rPr>
        <w:t xml:space="preserve"> to Alabama.  To the west of the mountains in PA a large number of thrust folds were generated (Fig. 1)</w:t>
      </w:r>
      <w:r w:rsidR="0074135C">
        <w:rPr>
          <w:sz w:val="32"/>
          <w:szCs w:val="32"/>
        </w:rPr>
        <w:t xml:space="preserve"> (</w:t>
      </w:r>
      <w:proofErr w:type="spellStart"/>
      <w:r w:rsidR="0074135C">
        <w:rPr>
          <w:sz w:val="32"/>
          <w:szCs w:val="32"/>
        </w:rPr>
        <w:t>Faill</w:t>
      </w:r>
      <w:proofErr w:type="spellEnd"/>
      <w:r w:rsidR="0074135C">
        <w:rPr>
          <w:sz w:val="32"/>
          <w:szCs w:val="32"/>
        </w:rPr>
        <w:t>, 1998)</w:t>
      </w:r>
      <w:r>
        <w:rPr>
          <w:sz w:val="32"/>
          <w:szCs w:val="32"/>
        </w:rPr>
        <w:t>.</w:t>
      </w:r>
      <w:r w:rsidR="00E461B0">
        <w:rPr>
          <w:sz w:val="32"/>
          <w:szCs w:val="32"/>
        </w:rPr>
        <w:t xml:space="preserve">  Note the alluvial plain created by erosion of the Alleghany Mountains (Fig. 2).</w:t>
      </w:r>
    </w:p>
    <w:p w:rsidR="00AA0D1C" w:rsidRDefault="009E4195" w:rsidP="00AA0D1C">
      <w:pPr>
        <w:spacing w:after="0" w:line="240" w:lineRule="auto"/>
        <w:rPr>
          <w:sz w:val="32"/>
          <w:szCs w:val="32"/>
        </w:rPr>
      </w:pPr>
      <w:r>
        <w:rPr>
          <w:noProof/>
          <w:sz w:val="32"/>
          <w:szCs w:val="32"/>
          <w:lang w:eastAsia="zh-TW"/>
        </w:rPr>
        <w:pict>
          <v:shapetype id="_x0000_t202" coordsize="21600,21600" o:spt="202" path="m,l,21600r21600,l21600,xe">
            <v:stroke joinstyle="miter"/>
            <v:path gradientshapeok="t" o:connecttype="rect"/>
          </v:shapetype>
          <v:shape id="_x0000_s1028" type="#_x0000_t202" style="position:absolute;margin-left:0;margin-top:0;width:468.95pt;height:185.65pt;z-index:251662336;mso-position-horizontal:center;mso-width-relative:margin;mso-height-relative:margin">
            <v:textbox>
              <w:txbxContent>
                <w:p w:rsidR="002C7D99" w:rsidRDefault="002C7D99">
                  <w:r>
                    <w:rPr>
                      <w:noProof/>
                    </w:rPr>
                    <w:drawing>
                      <wp:inline distT="0" distB="0" distL="0" distR="0">
                        <wp:extent cx="5835650" cy="2425700"/>
                        <wp:effectExtent l="19050" t="0" r="0" b="0"/>
                        <wp:docPr id="7" name="Picture 6" descr="fold x-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 x-sec.jpg"/>
                                <pic:cNvPicPr/>
                              </pic:nvPicPr>
                              <pic:blipFill>
                                <a:blip r:embed="rId6"/>
                                <a:stretch>
                                  <a:fillRect/>
                                </a:stretch>
                              </pic:blipFill>
                              <pic:spPr>
                                <a:xfrm>
                                  <a:off x="0" y="0"/>
                                  <a:ext cx="5843673" cy="2429035"/>
                                </a:xfrm>
                                <a:prstGeom prst="rect">
                                  <a:avLst/>
                                </a:prstGeom>
                              </pic:spPr>
                            </pic:pic>
                          </a:graphicData>
                        </a:graphic>
                      </wp:inline>
                    </w:drawing>
                  </w:r>
                </w:p>
              </w:txbxContent>
            </v:textbox>
          </v:shape>
        </w:pict>
      </w:r>
    </w:p>
    <w:p w:rsidR="002C7D99" w:rsidRDefault="00AA0D1C" w:rsidP="00AA0D1C">
      <w:pPr>
        <w:spacing w:after="0" w:line="240" w:lineRule="auto"/>
        <w:rPr>
          <w:sz w:val="32"/>
          <w:szCs w:val="32"/>
        </w:rPr>
      </w:pPr>
      <w:r>
        <w:rPr>
          <w:sz w:val="32"/>
          <w:szCs w:val="32"/>
        </w:rPr>
        <w:tab/>
      </w: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2C7D99" w:rsidRDefault="002C7D99" w:rsidP="00AA0D1C">
      <w:pPr>
        <w:spacing w:after="0" w:line="240" w:lineRule="auto"/>
        <w:rPr>
          <w:sz w:val="32"/>
          <w:szCs w:val="32"/>
        </w:rPr>
      </w:pPr>
    </w:p>
    <w:p w:rsidR="007C22C5" w:rsidRDefault="007C22C5" w:rsidP="00AA0D1C">
      <w:pPr>
        <w:spacing w:after="0" w:line="240" w:lineRule="auto"/>
        <w:rPr>
          <w:sz w:val="32"/>
          <w:szCs w:val="32"/>
        </w:rPr>
      </w:pPr>
      <w:r>
        <w:rPr>
          <w:sz w:val="32"/>
          <w:szCs w:val="32"/>
        </w:rPr>
        <w:tab/>
        <w:t xml:space="preserve">During the late Triassic, a depositional basin formed in SE PA </w:t>
      </w:r>
      <w:r w:rsidR="00BC39F1">
        <w:rPr>
          <w:sz w:val="32"/>
          <w:szCs w:val="32"/>
        </w:rPr>
        <w:t>(</w:t>
      </w:r>
      <w:proofErr w:type="spellStart"/>
      <w:r w:rsidR="00BC39F1">
        <w:rPr>
          <w:sz w:val="32"/>
          <w:szCs w:val="32"/>
        </w:rPr>
        <w:t>Faill</w:t>
      </w:r>
      <w:proofErr w:type="spellEnd"/>
      <w:r w:rsidR="00BC39F1">
        <w:rPr>
          <w:sz w:val="32"/>
          <w:szCs w:val="32"/>
        </w:rPr>
        <w:t>, 1975).  This is</w:t>
      </w:r>
      <w:r>
        <w:rPr>
          <w:sz w:val="32"/>
          <w:szCs w:val="32"/>
        </w:rPr>
        <w:t xml:space="preserve"> now named </w:t>
      </w:r>
      <w:r w:rsidR="00BC39F1">
        <w:rPr>
          <w:sz w:val="32"/>
          <w:szCs w:val="32"/>
        </w:rPr>
        <w:t xml:space="preserve">the </w:t>
      </w:r>
      <w:r>
        <w:rPr>
          <w:sz w:val="32"/>
          <w:szCs w:val="32"/>
        </w:rPr>
        <w:t>Birdsboro basin</w:t>
      </w:r>
      <w:r w:rsidR="002C7D99">
        <w:rPr>
          <w:sz w:val="32"/>
          <w:szCs w:val="32"/>
        </w:rPr>
        <w:t xml:space="preserve">, </w:t>
      </w:r>
      <w:r w:rsidR="00BC39F1">
        <w:rPr>
          <w:sz w:val="32"/>
          <w:szCs w:val="32"/>
        </w:rPr>
        <w:t>(</w:t>
      </w:r>
      <w:proofErr w:type="spellStart"/>
      <w:r w:rsidR="002C7D99">
        <w:rPr>
          <w:sz w:val="32"/>
          <w:szCs w:val="32"/>
        </w:rPr>
        <w:t>Faill</w:t>
      </w:r>
      <w:proofErr w:type="spellEnd"/>
      <w:r w:rsidR="002C7D99">
        <w:rPr>
          <w:sz w:val="32"/>
          <w:szCs w:val="32"/>
        </w:rPr>
        <w:t xml:space="preserve">, 2003).  This was the start of drainage change in PA.  Drainage in the early Jurassic showed much of the Alleghany </w:t>
      </w:r>
      <w:proofErr w:type="spellStart"/>
      <w:r w:rsidR="002C7D99">
        <w:rPr>
          <w:sz w:val="32"/>
          <w:szCs w:val="32"/>
        </w:rPr>
        <w:t>orogeny</w:t>
      </w:r>
      <w:proofErr w:type="spellEnd"/>
      <w:r w:rsidR="002C7D99">
        <w:rPr>
          <w:sz w:val="32"/>
          <w:szCs w:val="32"/>
        </w:rPr>
        <w:t xml:space="preserve"> generated alluvial plain as well as some short streams creating alluvial fans in the new basin (Fig. 3).</w:t>
      </w:r>
    </w:p>
    <w:p w:rsidR="000C281B" w:rsidRDefault="0010666B" w:rsidP="00AA0D1C">
      <w:pPr>
        <w:spacing w:after="0" w:line="240" w:lineRule="auto"/>
        <w:rPr>
          <w:sz w:val="32"/>
          <w:szCs w:val="32"/>
        </w:rPr>
      </w:pPr>
      <w:r>
        <w:rPr>
          <w:noProof/>
          <w:sz w:val="32"/>
          <w:szCs w:val="32"/>
        </w:rPr>
        <w:drawing>
          <wp:inline distT="0" distB="0" distL="0" distR="0">
            <wp:extent cx="3081680" cy="2324100"/>
            <wp:effectExtent l="19050" t="0" r="4420" b="0"/>
            <wp:docPr id="14" name="Picture 13" descr="allg d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g drain.jpg"/>
                    <pic:cNvPicPr/>
                  </pic:nvPicPr>
                  <pic:blipFill>
                    <a:blip r:embed="rId7" cstate="print"/>
                    <a:stretch>
                      <a:fillRect/>
                    </a:stretch>
                  </pic:blipFill>
                  <pic:spPr>
                    <a:xfrm>
                      <a:off x="0" y="0"/>
                      <a:ext cx="3081680" cy="2324100"/>
                    </a:xfrm>
                    <a:prstGeom prst="rect">
                      <a:avLst/>
                    </a:prstGeom>
                  </pic:spPr>
                </pic:pic>
              </a:graphicData>
            </a:graphic>
          </wp:inline>
        </w:drawing>
      </w:r>
      <w:r>
        <w:rPr>
          <w:noProof/>
          <w:sz w:val="32"/>
          <w:szCs w:val="32"/>
        </w:rPr>
        <w:drawing>
          <wp:inline distT="0" distB="0" distL="0" distR="0">
            <wp:extent cx="3422650" cy="2495550"/>
            <wp:effectExtent l="19050" t="0" r="6350" b="0"/>
            <wp:docPr id="16" name="Picture 14" descr="jur d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 drain.jpg"/>
                    <pic:cNvPicPr/>
                  </pic:nvPicPr>
                  <pic:blipFill>
                    <a:blip r:embed="rId8" cstate="print"/>
                    <a:stretch>
                      <a:fillRect/>
                    </a:stretch>
                  </pic:blipFill>
                  <pic:spPr>
                    <a:xfrm>
                      <a:off x="0" y="0"/>
                      <a:ext cx="3424483" cy="2496886"/>
                    </a:xfrm>
                    <a:prstGeom prst="rect">
                      <a:avLst/>
                    </a:prstGeom>
                  </pic:spPr>
                </pic:pic>
              </a:graphicData>
            </a:graphic>
          </wp:inline>
        </w:drawing>
      </w:r>
    </w:p>
    <w:p w:rsidR="00974579" w:rsidRDefault="0010666B" w:rsidP="00AA0D1C">
      <w:pPr>
        <w:spacing w:after="0" w:line="240" w:lineRule="auto"/>
        <w:rPr>
          <w:sz w:val="32"/>
          <w:szCs w:val="32"/>
        </w:rPr>
      </w:pPr>
      <w:r>
        <w:rPr>
          <w:sz w:val="32"/>
          <w:szCs w:val="32"/>
        </w:rPr>
        <w:tab/>
        <w:t xml:space="preserve">As time passed by and Africa separated from North America, the Atlantic Ocean formed and streams began the process of </w:t>
      </w:r>
      <w:proofErr w:type="spellStart"/>
      <w:r>
        <w:rPr>
          <w:sz w:val="32"/>
          <w:szCs w:val="32"/>
        </w:rPr>
        <w:t>headward</w:t>
      </w:r>
      <w:proofErr w:type="spellEnd"/>
      <w:r>
        <w:rPr>
          <w:sz w:val="32"/>
          <w:szCs w:val="32"/>
        </w:rPr>
        <w:t xml:space="preserve"> erosion from the sea margin northwestward across the eroding Mesozoic basin.  The Susquehanna and Schuylkill Rivers were two of the early streams.  Their early path is shown in Figure 4.  As time progressed, other streams were added to the process and the </w:t>
      </w:r>
      <w:proofErr w:type="gramStart"/>
      <w:r>
        <w:rPr>
          <w:sz w:val="32"/>
          <w:szCs w:val="32"/>
        </w:rPr>
        <w:lastRenderedPageBreak/>
        <w:t xml:space="preserve">Susquehanna  </w:t>
      </w:r>
      <w:r w:rsidR="00974579">
        <w:rPr>
          <w:sz w:val="32"/>
          <w:szCs w:val="32"/>
        </w:rPr>
        <w:t>River</w:t>
      </w:r>
      <w:proofErr w:type="gramEnd"/>
      <w:r w:rsidR="00422315">
        <w:rPr>
          <w:sz w:val="32"/>
          <w:szCs w:val="32"/>
        </w:rPr>
        <w:t xml:space="preserve"> (SR)</w:t>
      </w:r>
      <w:r w:rsidR="00974579">
        <w:rPr>
          <w:sz w:val="32"/>
          <w:szCs w:val="32"/>
        </w:rPr>
        <w:t xml:space="preserve"> became lengthy and  the original Alleghany </w:t>
      </w:r>
      <w:proofErr w:type="spellStart"/>
      <w:r w:rsidR="00974579">
        <w:rPr>
          <w:sz w:val="32"/>
          <w:szCs w:val="32"/>
        </w:rPr>
        <w:t>orogeny</w:t>
      </w:r>
      <w:proofErr w:type="spellEnd"/>
      <w:r w:rsidR="00974579">
        <w:rPr>
          <w:sz w:val="32"/>
          <w:szCs w:val="32"/>
        </w:rPr>
        <w:t xml:space="preserve"> alluvial plain was destroyed (Fig. 5)</w:t>
      </w:r>
      <w:r w:rsidR="00422315">
        <w:rPr>
          <w:sz w:val="32"/>
          <w:szCs w:val="32"/>
        </w:rPr>
        <w:t xml:space="preserve">(Figs.1-5 are from </w:t>
      </w:r>
      <w:proofErr w:type="spellStart"/>
      <w:r w:rsidR="00422315">
        <w:rPr>
          <w:sz w:val="32"/>
          <w:szCs w:val="32"/>
        </w:rPr>
        <w:t>Sevon</w:t>
      </w:r>
      <w:proofErr w:type="spellEnd"/>
      <w:r w:rsidR="00422315">
        <w:rPr>
          <w:sz w:val="32"/>
          <w:szCs w:val="32"/>
        </w:rPr>
        <w:t>,</w:t>
      </w:r>
      <w:r w:rsidR="00944A08">
        <w:rPr>
          <w:sz w:val="32"/>
          <w:szCs w:val="32"/>
        </w:rPr>
        <w:t xml:space="preserve"> </w:t>
      </w:r>
      <w:r w:rsidR="00422315">
        <w:rPr>
          <w:sz w:val="32"/>
          <w:szCs w:val="32"/>
        </w:rPr>
        <w:t>1993).</w:t>
      </w:r>
    </w:p>
    <w:p w:rsidR="00422315" w:rsidRDefault="00422315" w:rsidP="00AA0D1C">
      <w:pPr>
        <w:spacing w:after="0" w:line="240" w:lineRule="auto"/>
        <w:rPr>
          <w:sz w:val="32"/>
          <w:szCs w:val="32"/>
        </w:rPr>
      </w:pPr>
      <w:r>
        <w:rPr>
          <w:sz w:val="32"/>
          <w:szCs w:val="32"/>
        </w:rPr>
        <w:t xml:space="preserve"> </w:t>
      </w:r>
      <w:r>
        <w:rPr>
          <w:noProof/>
          <w:sz w:val="32"/>
          <w:szCs w:val="32"/>
        </w:rPr>
        <w:drawing>
          <wp:inline distT="0" distB="0" distL="0" distR="0">
            <wp:extent cx="3124200" cy="2380756"/>
            <wp:effectExtent l="19050" t="0" r="0" b="0"/>
            <wp:docPr id="26" name="Picture 25" descr="cret d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t drain.jpg"/>
                    <pic:cNvPicPr/>
                  </pic:nvPicPr>
                  <pic:blipFill>
                    <a:blip r:embed="rId9" cstate="print"/>
                    <a:stretch>
                      <a:fillRect/>
                    </a:stretch>
                  </pic:blipFill>
                  <pic:spPr>
                    <a:xfrm>
                      <a:off x="0" y="0"/>
                      <a:ext cx="3127207" cy="2383047"/>
                    </a:xfrm>
                    <a:prstGeom prst="rect">
                      <a:avLst/>
                    </a:prstGeom>
                  </pic:spPr>
                </pic:pic>
              </a:graphicData>
            </a:graphic>
          </wp:inline>
        </w:drawing>
      </w:r>
      <w:r>
        <w:rPr>
          <w:sz w:val="32"/>
          <w:szCs w:val="32"/>
        </w:rPr>
        <w:t xml:space="preserve">   </w:t>
      </w:r>
      <w:r>
        <w:rPr>
          <w:noProof/>
          <w:sz w:val="32"/>
          <w:szCs w:val="32"/>
        </w:rPr>
        <w:drawing>
          <wp:inline distT="0" distB="0" distL="0" distR="0">
            <wp:extent cx="3270250" cy="2622550"/>
            <wp:effectExtent l="19050" t="0" r="6350" b="0"/>
            <wp:docPr id="27" name="Picture 26" descr="tert d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t drain.jpg"/>
                    <pic:cNvPicPr/>
                  </pic:nvPicPr>
                  <pic:blipFill>
                    <a:blip r:embed="rId10" cstate="print"/>
                    <a:stretch>
                      <a:fillRect/>
                    </a:stretch>
                  </pic:blipFill>
                  <pic:spPr>
                    <a:xfrm>
                      <a:off x="0" y="0"/>
                      <a:ext cx="3270250" cy="2622550"/>
                    </a:xfrm>
                    <a:prstGeom prst="rect">
                      <a:avLst/>
                    </a:prstGeom>
                  </pic:spPr>
                </pic:pic>
              </a:graphicData>
            </a:graphic>
          </wp:inline>
        </w:drawing>
      </w:r>
      <w:r>
        <w:rPr>
          <w:sz w:val="32"/>
          <w:szCs w:val="32"/>
        </w:rPr>
        <w:t xml:space="preserve">                                                                                   </w:t>
      </w:r>
    </w:p>
    <w:p w:rsidR="00860507" w:rsidRDefault="00422315" w:rsidP="00AA0D1C">
      <w:pPr>
        <w:spacing w:after="0" w:line="240" w:lineRule="auto"/>
        <w:rPr>
          <w:sz w:val="32"/>
          <w:szCs w:val="32"/>
        </w:rPr>
      </w:pPr>
      <w:r>
        <w:rPr>
          <w:sz w:val="32"/>
          <w:szCs w:val="32"/>
        </w:rPr>
        <w:tab/>
      </w:r>
    </w:p>
    <w:p w:rsidR="00422315" w:rsidRDefault="00860507" w:rsidP="00AA0D1C">
      <w:pPr>
        <w:spacing w:after="0" w:line="240" w:lineRule="auto"/>
        <w:rPr>
          <w:sz w:val="32"/>
          <w:szCs w:val="32"/>
        </w:rPr>
      </w:pPr>
      <w:r>
        <w:rPr>
          <w:sz w:val="32"/>
          <w:szCs w:val="32"/>
        </w:rPr>
        <w:tab/>
      </w:r>
      <w:r w:rsidR="00422315">
        <w:rPr>
          <w:sz w:val="32"/>
          <w:szCs w:val="32"/>
        </w:rPr>
        <w:t>Geologist</w:t>
      </w:r>
      <w:r w:rsidR="00944A08">
        <w:rPr>
          <w:sz w:val="32"/>
          <w:szCs w:val="32"/>
        </w:rPr>
        <w:t>s</w:t>
      </w:r>
      <w:r w:rsidR="00422315">
        <w:rPr>
          <w:sz w:val="32"/>
          <w:szCs w:val="32"/>
        </w:rPr>
        <w:t xml:space="preserve"> have long been concerned about the evolution of the SR and there have been many hypotheses regarding its positioning in the several water gaps north of Harrisburg (Fig. 6)</w:t>
      </w:r>
      <w:r w:rsidR="00D94C37">
        <w:rPr>
          <w:sz w:val="32"/>
          <w:szCs w:val="32"/>
        </w:rPr>
        <w:t xml:space="preserve"> (</w:t>
      </w:r>
      <w:r w:rsidR="00AB3603">
        <w:rPr>
          <w:sz w:val="32"/>
          <w:szCs w:val="32"/>
        </w:rPr>
        <w:t xml:space="preserve">e.g., </w:t>
      </w:r>
      <w:r w:rsidR="00D94C37">
        <w:rPr>
          <w:sz w:val="32"/>
          <w:szCs w:val="32"/>
        </w:rPr>
        <w:t>Davis, 1889)</w:t>
      </w:r>
      <w:r w:rsidR="00944A08">
        <w:rPr>
          <w:sz w:val="32"/>
          <w:szCs w:val="32"/>
        </w:rPr>
        <w:t>,</w:t>
      </w:r>
      <w:r w:rsidR="00422315">
        <w:rPr>
          <w:sz w:val="32"/>
          <w:szCs w:val="32"/>
        </w:rPr>
        <w:t xml:space="preserve"> but little attention paid to erosion of rock materials south of the Susquehanna water gap (Fig. 7).</w:t>
      </w:r>
      <w:r w:rsidR="006C4B10">
        <w:rPr>
          <w:sz w:val="32"/>
          <w:szCs w:val="32"/>
        </w:rPr>
        <w:t xml:space="preserve">  </w:t>
      </w:r>
    </w:p>
    <w:p w:rsidR="00A342D8" w:rsidRDefault="006C4B10" w:rsidP="00AA0D1C">
      <w:pPr>
        <w:spacing w:after="0" w:line="240" w:lineRule="auto"/>
        <w:rPr>
          <w:sz w:val="32"/>
          <w:szCs w:val="32"/>
        </w:rPr>
      </w:pPr>
      <w:r>
        <w:rPr>
          <w:noProof/>
          <w:sz w:val="32"/>
          <w:szCs w:val="32"/>
        </w:rPr>
        <w:drawing>
          <wp:inline distT="0" distB="0" distL="0" distR="0">
            <wp:extent cx="3281839" cy="2170265"/>
            <wp:effectExtent l="19050" t="0" r="0" b="0"/>
            <wp:docPr id="38" name="Picture 37" descr="xmastalk-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astalk-18.jpg"/>
                    <pic:cNvPicPr/>
                  </pic:nvPicPr>
                  <pic:blipFill>
                    <a:blip r:embed="rId11" cstate="print"/>
                    <a:stretch>
                      <a:fillRect/>
                    </a:stretch>
                  </pic:blipFill>
                  <pic:spPr>
                    <a:xfrm>
                      <a:off x="0" y="0"/>
                      <a:ext cx="3283647" cy="2171461"/>
                    </a:xfrm>
                    <a:prstGeom prst="rect">
                      <a:avLst/>
                    </a:prstGeom>
                  </pic:spPr>
                </pic:pic>
              </a:graphicData>
            </a:graphic>
          </wp:inline>
        </w:drawing>
      </w:r>
      <w:r w:rsidR="00A342D8">
        <w:rPr>
          <w:noProof/>
          <w:sz w:val="32"/>
          <w:szCs w:val="32"/>
        </w:rPr>
        <w:drawing>
          <wp:inline distT="0" distB="0" distL="0" distR="0">
            <wp:extent cx="3312546" cy="2165350"/>
            <wp:effectExtent l="19050" t="0" r="2154" b="0"/>
            <wp:docPr id="42" name="Picture 41" descr="cf-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24.jpg"/>
                    <pic:cNvPicPr/>
                  </pic:nvPicPr>
                  <pic:blipFill>
                    <a:blip r:embed="rId12" cstate="print"/>
                    <a:stretch>
                      <a:fillRect/>
                    </a:stretch>
                  </pic:blipFill>
                  <pic:spPr>
                    <a:xfrm>
                      <a:off x="0" y="0"/>
                      <a:ext cx="3318226" cy="2169063"/>
                    </a:xfrm>
                    <a:prstGeom prst="rect">
                      <a:avLst/>
                    </a:prstGeom>
                  </pic:spPr>
                </pic:pic>
              </a:graphicData>
            </a:graphic>
          </wp:inline>
        </w:drawing>
      </w:r>
      <w:r w:rsidR="00860507">
        <w:rPr>
          <w:sz w:val="32"/>
          <w:szCs w:val="32"/>
        </w:rPr>
        <w:t xml:space="preserve">        </w:t>
      </w:r>
      <w:proofErr w:type="gramStart"/>
      <w:r w:rsidR="00A342D8">
        <w:rPr>
          <w:sz w:val="32"/>
          <w:szCs w:val="32"/>
        </w:rPr>
        <w:t xml:space="preserve">Figure </w:t>
      </w:r>
      <w:r w:rsidR="00E1752F">
        <w:rPr>
          <w:sz w:val="32"/>
          <w:szCs w:val="32"/>
        </w:rPr>
        <w:t>6</w:t>
      </w:r>
      <w:r w:rsidR="00A342D8">
        <w:rPr>
          <w:sz w:val="32"/>
          <w:szCs w:val="32"/>
        </w:rPr>
        <w:t>.</w:t>
      </w:r>
      <w:proofErr w:type="gramEnd"/>
      <w:r w:rsidR="00A342D8">
        <w:rPr>
          <w:sz w:val="32"/>
          <w:szCs w:val="32"/>
        </w:rPr>
        <w:t xml:space="preserve">  </w:t>
      </w:r>
      <w:proofErr w:type="gramStart"/>
      <w:r w:rsidR="00A342D8">
        <w:rPr>
          <w:sz w:val="32"/>
          <w:szCs w:val="32"/>
        </w:rPr>
        <w:t xml:space="preserve">SR water gaps as seen      </w:t>
      </w:r>
      <w:r w:rsidR="00860507">
        <w:rPr>
          <w:sz w:val="32"/>
          <w:szCs w:val="32"/>
        </w:rPr>
        <w:tab/>
        <w:t xml:space="preserve">    </w:t>
      </w:r>
      <w:r w:rsidR="00A342D8">
        <w:rPr>
          <w:sz w:val="32"/>
          <w:szCs w:val="32"/>
        </w:rPr>
        <w:t xml:space="preserve">Figure </w:t>
      </w:r>
      <w:r w:rsidR="00E1752F">
        <w:rPr>
          <w:sz w:val="32"/>
          <w:szCs w:val="32"/>
        </w:rPr>
        <w:t>7</w:t>
      </w:r>
      <w:r w:rsidR="00A342D8">
        <w:rPr>
          <w:sz w:val="32"/>
          <w:szCs w:val="32"/>
        </w:rPr>
        <w:t>.</w:t>
      </w:r>
      <w:proofErr w:type="gramEnd"/>
      <w:r w:rsidR="00A342D8">
        <w:rPr>
          <w:sz w:val="32"/>
          <w:szCs w:val="32"/>
        </w:rPr>
        <w:t xml:space="preserve">  South end of </w:t>
      </w:r>
      <w:proofErr w:type="spellStart"/>
      <w:r w:rsidR="00A342D8">
        <w:rPr>
          <w:sz w:val="32"/>
          <w:szCs w:val="32"/>
        </w:rPr>
        <w:t>Conewago</w:t>
      </w:r>
      <w:proofErr w:type="spellEnd"/>
      <w:r w:rsidR="00A342D8">
        <w:rPr>
          <w:sz w:val="32"/>
          <w:szCs w:val="32"/>
        </w:rPr>
        <w:t xml:space="preserve"> Falls,</w:t>
      </w:r>
    </w:p>
    <w:p w:rsidR="00FF47B3" w:rsidRDefault="00860507" w:rsidP="00AA0D1C">
      <w:pPr>
        <w:spacing w:after="0" w:line="240" w:lineRule="auto"/>
        <w:rPr>
          <w:sz w:val="32"/>
          <w:szCs w:val="32"/>
        </w:rPr>
      </w:pPr>
      <w:proofErr w:type="gramStart"/>
      <w:r>
        <w:rPr>
          <w:sz w:val="32"/>
          <w:szCs w:val="32"/>
        </w:rPr>
        <w:t>f</w:t>
      </w:r>
      <w:r w:rsidR="00A342D8">
        <w:rPr>
          <w:sz w:val="32"/>
          <w:szCs w:val="32"/>
        </w:rPr>
        <w:t>rom</w:t>
      </w:r>
      <w:proofErr w:type="gramEnd"/>
      <w:r w:rsidR="00A342D8">
        <w:rPr>
          <w:sz w:val="32"/>
          <w:szCs w:val="32"/>
        </w:rPr>
        <w:t xml:space="preserve"> Reservoir Park, Harrisburg.               </w:t>
      </w:r>
      <w:r>
        <w:rPr>
          <w:sz w:val="32"/>
          <w:szCs w:val="32"/>
        </w:rPr>
        <w:t xml:space="preserve"> </w:t>
      </w:r>
      <w:proofErr w:type="spellStart"/>
      <w:proofErr w:type="gramStart"/>
      <w:r w:rsidR="00A342D8">
        <w:rPr>
          <w:sz w:val="32"/>
          <w:szCs w:val="32"/>
        </w:rPr>
        <w:t>northwesternmost</w:t>
      </w:r>
      <w:proofErr w:type="spellEnd"/>
      <w:proofErr w:type="gramEnd"/>
      <w:r w:rsidR="000C281B">
        <w:rPr>
          <w:sz w:val="32"/>
          <w:szCs w:val="32"/>
        </w:rPr>
        <w:tab/>
      </w:r>
      <w:r w:rsidR="00FF47B3">
        <w:rPr>
          <w:sz w:val="32"/>
          <w:szCs w:val="32"/>
        </w:rPr>
        <w:t>Lancaster County.</w:t>
      </w:r>
    </w:p>
    <w:p w:rsidR="00FF47B3" w:rsidRDefault="00FF47B3" w:rsidP="00AA0D1C">
      <w:pPr>
        <w:spacing w:after="0" w:line="240" w:lineRule="auto"/>
        <w:rPr>
          <w:sz w:val="32"/>
          <w:szCs w:val="32"/>
        </w:rPr>
      </w:pPr>
    </w:p>
    <w:p w:rsidR="002C7D99" w:rsidRDefault="00FF47B3" w:rsidP="00FF47B3">
      <w:pPr>
        <w:spacing w:after="0" w:line="240" w:lineRule="auto"/>
        <w:jc w:val="center"/>
        <w:rPr>
          <w:b/>
          <w:sz w:val="32"/>
          <w:szCs w:val="32"/>
        </w:rPr>
      </w:pPr>
      <w:r>
        <w:rPr>
          <w:b/>
          <w:sz w:val="32"/>
          <w:szCs w:val="32"/>
        </w:rPr>
        <w:t>CONEWAGO FALLS</w:t>
      </w:r>
    </w:p>
    <w:p w:rsidR="00FF47B3" w:rsidRDefault="00FF47B3" w:rsidP="00FF47B3">
      <w:pPr>
        <w:spacing w:after="0" w:line="240" w:lineRule="auto"/>
        <w:jc w:val="center"/>
        <w:rPr>
          <w:b/>
          <w:sz w:val="32"/>
          <w:szCs w:val="32"/>
        </w:rPr>
      </w:pPr>
    </w:p>
    <w:p w:rsidR="00FF47B3" w:rsidRDefault="00FF47B3" w:rsidP="00FF47B3">
      <w:pPr>
        <w:spacing w:after="0" w:line="240" w:lineRule="auto"/>
        <w:rPr>
          <w:sz w:val="32"/>
          <w:szCs w:val="32"/>
        </w:rPr>
      </w:pPr>
      <w:r>
        <w:rPr>
          <w:sz w:val="32"/>
          <w:szCs w:val="32"/>
        </w:rPr>
        <w:tab/>
      </w:r>
      <w:proofErr w:type="spellStart"/>
      <w:r>
        <w:rPr>
          <w:sz w:val="32"/>
          <w:szCs w:val="32"/>
        </w:rPr>
        <w:t>Conewago</w:t>
      </w:r>
      <w:proofErr w:type="spellEnd"/>
      <w:r>
        <w:rPr>
          <w:sz w:val="32"/>
          <w:szCs w:val="32"/>
        </w:rPr>
        <w:t xml:space="preserve"> Falls in </w:t>
      </w:r>
      <w:proofErr w:type="spellStart"/>
      <w:r>
        <w:rPr>
          <w:sz w:val="32"/>
          <w:szCs w:val="32"/>
        </w:rPr>
        <w:t>northwesternmost</w:t>
      </w:r>
      <w:proofErr w:type="spellEnd"/>
      <w:r>
        <w:rPr>
          <w:sz w:val="32"/>
          <w:szCs w:val="32"/>
        </w:rPr>
        <w:t xml:space="preserve"> Lancaster </w:t>
      </w:r>
      <w:proofErr w:type="gramStart"/>
      <w:r>
        <w:rPr>
          <w:sz w:val="32"/>
          <w:szCs w:val="32"/>
        </w:rPr>
        <w:t>County,</w:t>
      </w:r>
      <w:proofErr w:type="gramEnd"/>
      <w:r>
        <w:rPr>
          <w:sz w:val="32"/>
          <w:szCs w:val="32"/>
        </w:rPr>
        <w:t xml:space="preserve"> has been eroded to its present condition by the SR.  The falls is eroded into a </w:t>
      </w:r>
      <w:proofErr w:type="spellStart"/>
      <w:r>
        <w:rPr>
          <w:sz w:val="32"/>
          <w:szCs w:val="32"/>
        </w:rPr>
        <w:t>diabase</w:t>
      </w:r>
      <w:proofErr w:type="spellEnd"/>
      <w:r>
        <w:rPr>
          <w:sz w:val="32"/>
          <w:szCs w:val="32"/>
        </w:rPr>
        <w:t xml:space="preserve"> sheet of the York Haven type (Smith, II,</w:t>
      </w:r>
      <w:r w:rsidR="009D744F">
        <w:rPr>
          <w:sz w:val="32"/>
          <w:szCs w:val="32"/>
        </w:rPr>
        <w:t xml:space="preserve"> Rose, and Lanning, 1975</w:t>
      </w:r>
      <w:r>
        <w:rPr>
          <w:sz w:val="32"/>
          <w:szCs w:val="32"/>
        </w:rPr>
        <w:t xml:space="preserve">).  The </w:t>
      </w:r>
      <w:proofErr w:type="spellStart"/>
      <w:r>
        <w:rPr>
          <w:sz w:val="32"/>
          <w:szCs w:val="32"/>
        </w:rPr>
        <w:t>diabase</w:t>
      </w:r>
      <w:proofErr w:type="spellEnd"/>
      <w:r>
        <w:rPr>
          <w:sz w:val="32"/>
          <w:szCs w:val="32"/>
        </w:rPr>
        <w:t xml:space="preserve"> sheet is one of two that cross the SR south of Harrisburg, a northern one near Middletown and the southern one at </w:t>
      </w:r>
      <w:proofErr w:type="spellStart"/>
      <w:r>
        <w:rPr>
          <w:sz w:val="32"/>
          <w:szCs w:val="32"/>
        </w:rPr>
        <w:t>Conewago</w:t>
      </w:r>
      <w:proofErr w:type="spellEnd"/>
      <w:r>
        <w:rPr>
          <w:sz w:val="32"/>
          <w:szCs w:val="32"/>
        </w:rPr>
        <w:t xml:space="preserve"> Falls.  These two east-west oriented sheets are </w:t>
      </w:r>
      <w:r>
        <w:rPr>
          <w:sz w:val="32"/>
          <w:szCs w:val="32"/>
        </w:rPr>
        <w:lastRenderedPageBreak/>
        <w:t xml:space="preserve">connected by two north-south sheets.  The sheet at </w:t>
      </w:r>
      <w:proofErr w:type="spellStart"/>
      <w:r>
        <w:rPr>
          <w:sz w:val="32"/>
          <w:szCs w:val="32"/>
        </w:rPr>
        <w:t>Conewago</w:t>
      </w:r>
      <w:proofErr w:type="spellEnd"/>
      <w:r>
        <w:rPr>
          <w:sz w:val="32"/>
          <w:szCs w:val="32"/>
        </w:rPr>
        <w:t xml:space="preserve"> Falls occurs below the</w:t>
      </w:r>
      <w:r w:rsidR="00386245">
        <w:rPr>
          <w:sz w:val="32"/>
          <w:szCs w:val="32"/>
        </w:rPr>
        <w:t xml:space="preserve"> </w:t>
      </w:r>
      <w:r w:rsidR="00630C34">
        <w:rPr>
          <w:sz w:val="32"/>
          <w:szCs w:val="32"/>
        </w:rPr>
        <w:t xml:space="preserve">Triassic Gettysburg Formation and above the Triassic New Oxford Formation.  The boundaries with the above and below sedimentary rock units are marked by </w:t>
      </w:r>
      <w:proofErr w:type="spellStart"/>
      <w:r w:rsidR="00630C34">
        <w:rPr>
          <w:sz w:val="32"/>
          <w:szCs w:val="32"/>
        </w:rPr>
        <w:t>hornfels</w:t>
      </w:r>
      <w:proofErr w:type="spellEnd"/>
      <w:r w:rsidR="00630C34">
        <w:rPr>
          <w:sz w:val="32"/>
          <w:szCs w:val="32"/>
        </w:rPr>
        <w:t>, baked sedimentary rock units.</w:t>
      </w:r>
    </w:p>
    <w:p w:rsidR="00630C34" w:rsidRDefault="00630C34" w:rsidP="00FF47B3">
      <w:pPr>
        <w:spacing w:after="0" w:line="240" w:lineRule="auto"/>
        <w:rPr>
          <w:sz w:val="32"/>
          <w:szCs w:val="32"/>
        </w:rPr>
      </w:pPr>
      <w:r>
        <w:rPr>
          <w:sz w:val="32"/>
          <w:szCs w:val="32"/>
        </w:rPr>
        <w:tab/>
        <w:t xml:space="preserve">The </w:t>
      </w:r>
      <w:proofErr w:type="spellStart"/>
      <w:r>
        <w:rPr>
          <w:sz w:val="32"/>
          <w:szCs w:val="32"/>
        </w:rPr>
        <w:t>diabase</w:t>
      </w:r>
      <w:proofErr w:type="spellEnd"/>
      <w:r>
        <w:rPr>
          <w:sz w:val="32"/>
          <w:szCs w:val="32"/>
        </w:rPr>
        <w:t xml:space="preserve"> sheets are shown in Figure </w:t>
      </w:r>
      <w:r w:rsidR="00E1752F">
        <w:rPr>
          <w:sz w:val="32"/>
          <w:szCs w:val="32"/>
        </w:rPr>
        <w:t>8</w:t>
      </w:r>
      <w:r w:rsidR="009A7F96">
        <w:rPr>
          <w:sz w:val="32"/>
          <w:szCs w:val="32"/>
        </w:rPr>
        <w:t xml:space="preserve">. </w:t>
      </w:r>
      <w:r>
        <w:rPr>
          <w:sz w:val="32"/>
          <w:szCs w:val="32"/>
        </w:rPr>
        <w:t xml:space="preserve"> </w:t>
      </w:r>
      <w:r w:rsidR="009A7F96">
        <w:rPr>
          <w:sz w:val="32"/>
          <w:szCs w:val="32"/>
        </w:rPr>
        <w:t>N</w:t>
      </w:r>
      <w:r>
        <w:rPr>
          <w:sz w:val="32"/>
          <w:szCs w:val="32"/>
        </w:rPr>
        <w:t xml:space="preserve">ote on the map that the southern </w:t>
      </w:r>
      <w:proofErr w:type="spellStart"/>
      <w:r>
        <w:rPr>
          <w:sz w:val="32"/>
          <w:szCs w:val="32"/>
        </w:rPr>
        <w:t>diabase</w:t>
      </w:r>
      <w:proofErr w:type="spellEnd"/>
      <w:r>
        <w:rPr>
          <w:sz w:val="32"/>
          <w:szCs w:val="32"/>
        </w:rPr>
        <w:t xml:space="preserve"> sheet is immediately south Three Mile Island, the famous nuclear power plant.</w:t>
      </w:r>
    </w:p>
    <w:p w:rsidR="00630C34" w:rsidRDefault="00630C34" w:rsidP="00FF47B3">
      <w:pPr>
        <w:spacing w:after="0" w:line="240" w:lineRule="auto"/>
        <w:rPr>
          <w:sz w:val="32"/>
          <w:szCs w:val="32"/>
        </w:rPr>
      </w:pPr>
      <w:r>
        <w:rPr>
          <w:sz w:val="32"/>
          <w:szCs w:val="32"/>
        </w:rPr>
        <w:tab/>
      </w:r>
      <w:r w:rsidR="00E708C7">
        <w:rPr>
          <w:noProof/>
          <w:sz w:val="32"/>
          <w:szCs w:val="32"/>
        </w:rPr>
        <w:drawing>
          <wp:inline distT="0" distB="0" distL="0" distR="0">
            <wp:extent cx="6858000" cy="4531360"/>
            <wp:effectExtent l="19050" t="0" r="0" b="0"/>
            <wp:docPr id="1" name="Picture 0" descr="c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1.jpg"/>
                    <pic:cNvPicPr/>
                  </pic:nvPicPr>
                  <pic:blipFill>
                    <a:blip r:embed="rId13" cstate="print"/>
                    <a:stretch>
                      <a:fillRect/>
                    </a:stretch>
                  </pic:blipFill>
                  <pic:spPr>
                    <a:xfrm>
                      <a:off x="0" y="0"/>
                      <a:ext cx="6858000" cy="4531360"/>
                    </a:xfrm>
                    <a:prstGeom prst="rect">
                      <a:avLst/>
                    </a:prstGeom>
                  </pic:spPr>
                </pic:pic>
              </a:graphicData>
            </a:graphic>
          </wp:inline>
        </w:drawing>
      </w:r>
    </w:p>
    <w:p w:rsidR="00630C34" w:rsidRDefault="00630C34" w:rsidP="00FF47B3">
      <w:pPr>
        <w:spacing w:after="0" w:line="240" w:lineRule="auto"/>
        <w:rPr>
          <w:sz w:val="32"/>
          <w:szCs w:val="32"/>
        </w:rPr>
      </w:pPr>
      <w:proofErr w:type="gramStart"/>
      <w:r>
        <w:rPr>
          <w:sz w:val="32"/>
          <w:szCs w:val="32"/>
        </w:rPr>
        <w:t xml:space="preserve">Figure </w:t>
      </w:r>
      <w:r w:rsidR="00E1752F">
        <w:rPr>
          <w:sz w:val="32"/>
          <w:szCs w:val="32"/>
        </w:rPr>
        <w:t>8</w:t>
      </w:r>
      <w:r>
        <w:rPr>
          <w:sz w:val="32"/>
          <w:szCs w:val="32"/>
        </w:rPr>
        <w:t>.</w:t>
      </w:r>
      <w:proofErr w:type="gramEnd"/>
      <w:r>
        <w:rPr>
          <w:sz w:val="32"/>
          <w:szCs w:val="32"/>
        </w:rPr>
        <w:t xml:space="preserve">  Geologic map of the </w:t>
      </w:r>
      <w:proofErr w:type="spellStart"/>
      <w:r>
        <w:rPr>
          <w:sz w:val="32"/>
          <w:szCs w:val="32"/>
        </w:rPr>
        <w:t>diabase</w:t>
      </w:r>
      <w:proofErr w:type="spellEnd"/>
      <w:r>
        <w:rPr>
          <w:sz w:val="32"/>
          <w:szCs w:val="32"/>
        </w:rPr>
        <w:t xml:space="preserve"> sheets crossed and eroded by </w:t>
      </w:r>
      <w:r w:rsidR="000E4ADE">
        <w:rPr>
          <w:sz w:val="32"/>
          <w:szCs w:val="32"/>
        </w:rPr>
        <w:t>the SR.  Map</w:t>
      </w:r>
    </w:p>
    <w:p w:rsidR="000E4ADE" w:rsidRDefault="009A7F96" w:rsidP="00FF47B3">
      <w:pPr>
        <w:spacing w:after="0" w:line="240" w:lineRule="auto"/>
        <w:rPr>
          <w:sz w:val="32"/>
          <w:szCs w:val="32"/>
        </w:rPr>
      </w:pPr>
      <w:proofErr w:type="gramStart"/>
      <w:r>
        <w:rPr>
          <w:sz w:val="32"/>
          <w:szCs w:val="32"/>
        </w:rPr>
        <w:t>scale</w:t>
      </w:r>
      <w:proofErr w:type="gramEnd"/>
      <w:r>
        <w:rPr>
          <w:sz w:val="32"/>
          <w:szCs w:val="32"/>
        </w:rPr>
        <w:t xml:space="preserve"> is originally 1:250,000 and is from the Geologic Map</w:t>
      </w:r>
      <w:r w:rsidR="000E4ADE">
        <w:rPr>
          <w:sz w:val="32"/>
          <w:szCs w:val="32"/>
        </w:rPr>
        <w:t xml:space="preserve"> </w:t>
      </w:r>
      <w:r>
        <w:rPr>
          <w:sz w:val="32"/>
          <w:szCs w:val="32"/>
        </w:rPr>
        <w:t>of PA (Berg and others, 1980).</w:t>
      </w:r>
    </w:p>
    <w:p w:rsidR="00944A08" w:rsidRDefault="009A7F96" w:rsidP="00FF47B3">
      <w:pPr>
        <w:spacing w:after="0" w:line="240" w:lineRule="auto"/>
        <w:rPr>
          <w:sz w:val="32"/>
          <w:szCs w:val="32"/>
        </w:rPr>
      </w:pPr>
      <w:r>
        <w:rPr>
          <w:sz w:val="32"/>
          <w:szCs w:val="32"/>
        </w:rPr>
        <w:tab/>
      </w:r>
    </w:p>
    <w:p w:rsidR="000E4ADE" w:rsidRDefault="00944A08" w:rsidP="00FF47B3">
      <w:pPr>
        <w:spacing w:after="0" w:line="240" w:lineRule="auto"/>
        <w:rPr>
          <w:sz w:val="32"/>
          <w:szCs w:val="32"/>
        </w:rPr>
      </w:pPr>
      <w:r>
        <w:rPr>
          <w:sz w:val="32"/>
          <w:szCs w:val="32"/>
        </w:rPr>
        <w:tab/>
      </w:r>
      <w:r w:rsidR="000E4ADE">
        <w:rPr>
          <w:sz w:val="32"/>
          <w:szCs w:val="32"/>
        </w:rPr>
        <w:t xml:space="preserve">Today, it is unknown how far </w:t>
      </w:r>
      <w:proofErr w:type="gramStart"/>
      <w:r w:rsidR="000E4ADE">
        <w:rPr>
          <w:sz w:val="32"/>
          <w:szCs w:val="32"/>
        </w:rPr>
        <w:t>above the</w:t>
      </w:r>
      <w:proofErr w:type="gramEnd"/>
      <w:r w:rsidR="000E4ADE">
        <w:rPr>
          <w:sz w:val="32"/>
          <w:szCs w:val="32"/>
        </w:rPr>
        <w:t xml:space="preserve"> SR nor how far south</w:t>
      </w:r>
      <w:r w:rsidR="00860507">
        <w:rPr>
          <w:sz w:val="32"/>
          <w:szCs w:val="32"/>
        </w:rPr>
        <w:t xml:space="preserve"> of </w:t>
      </w:r>
      <w:proofErr w:type="spellStart"/>
      <w:r w:rsidR="00860507">
        <w:rPr>
          <w:sz w:val="32"/>
          <w:szCs w:val="32"/>
        </w:rPr>
        <w:t>Conewago</w:t>
      </w:r>
      <w:proofErr w:type="spellEnd"/>
      <w:r w:rsidR="00860507">
        <w:rPr>
          <w:sz w:val="32"/>
          <w:szCs w:val="32"/>
        </w:rPr>
        <w:t xml:space="preserve"> Falls</w:t>
      </w:r>
      <w:r w:rsidR="000E4ADE">
        <w:rPr>
          <w:sz w:val="32"/>
          <w:szCs w:val="32"/>
        </w:rPr>
        <w:t xml:space="preserve"> the </w:t>
      </w:r>
      <w:proofErr w:type="spellStart"/>
      <w:r w:rsidR="000E4ADE">
        <w:rPr>
          <w:sz w:val="32"/>
          <w:szCs w:val="32"/>
        </w:rPr>
        <w:t>d</w:t>
      </w:r>
      <w:r w:rsidR="009A3776">
        <w:rPr>
          <w:sz w:val="32"/>
          <w:szCs w:val="32"/>
        </w:rPr>
        <w:t>ia</w:t>
      </w:r>
      <w:r w:rsidR="000E4ADE">
        <w:rPr>
          <w:sz w:val="32"/>
          <w:szCs w:val="32"/>
        </w:rPr>
        <w:t>base</w:t>
      </w:r>
      <w:proofErr w:type="spellEnd"/>
      <w:r w:rsidR="000E4ADE">
        <w:rPr>
          <w:sz w:val="32"/>
          <w:szCs w:val="32"/>
        </w:rPr>
        <w:t xml:space="preserve"> sheet originally extended.  Any guess is idle speculation and probably not worth the time.  What is important is that the </w:t>
      </w:r>
      <w:proofErr w:type="spellStart"/>
      <w:r w:rsidR="000E4ADE">
        <w:rPr>
          <w:sz w:val="32"/>
          <w:szCs w:val="32"/>
        </w:rPr>
        <w:t>diabase</w:t>
      </w:r>
      <w:proofErr w:type="spellEnd"/>
      <w:r w:rsidR="000E4ADE">
        <w:rPr>
          <w:sz w:val="32"/>
          <w:szCs w:val="32"/>
        </w:rPr>
        <w:t xml:space="preserve"> has been eroded to its present position by the SR.</w:t>
      </w:r>
    </w:p>
    <w:p w:rsidR="009A7F96" w:rsidRDefault="000E4ADE" w:rsidP="00FF47B3">
      <w:pPr>
        <w:spacing w:after="0" w:line="240" w:lineRule="auto"/>
        <w:rPr>
          <w:sz w:val="32"/>
          <w:szCs w:val="32"/>
        </w:rPr>
      </w:pPr>
      <w:r>
        <w:rPr>
          <w:sz w:val="32"/>
          <w:szCs w:val="32"/>
        </w:rPr>
        <w:tab/>
      </w:r>
      <w:r w:rsidR="009A7F96">
        <w:rPr>
          <w:sz w:val="32"/>
          <w:szCs w:val="32"/>
        </w:rPr>
        <w:t xml:space="preserve">Note that where the SR crosses each of the </w:t>
      </w:r>
      <w:proofErr w:type="spellStart"/>
      <w:r w:rsidR="009A7F96">
        <w:rPr>
          <w:sz w:val="32"/>
          <w:szCs w:val="32"/>
        </w:rPr>
        <w:t>diabase</w:t>
      </w:r>
      <w:proofErr w:type="spellEnd"/>
      <w:r w:rsidR="009A7F96">
        <w:rPr>
          <w:sz w:val="32"/>
          <w:szCs w:val="32"/>
        </w:rPr>
        <w:t xml:space="preserve"> sheets that the river narrows to about half its upstream width.  This narrowing has considerable </w:t>
      </w:r>
      <w:r w:rsidR="00AB3603">
        <w:rPr>
          <w:sz w:val="32"/>
          <w:szCs w:val="32"/>
        </w:rPr>
        <w:t>e</w:t>
      </w:r>
      <w:r w:rsidR="009A7F96">
        <w:rPr>
          <w:sz w:val="32"/>
          <w:szCs w:val="32"/>
        </w:rPr>
        <w:t xml:space="preserve">ffect </w:t>
      </w:r>
      <w:r w:rsidR="009A7F96">
        <w:rPr>
          <w:sz w:val="32"/>
          <w:szCs w:val="32"/>
        </w:rPr>
        <w:lastRenderedPageBreak/>
        <w:t xml:space="preserve">on the immediate downstream SR flow velocity, a large factor related to the main purpose of this poster, the transport of large </w:t>
      </w:r>
      <w:proofErr w:type="spellStart"/>
      <w:r w:rsidR="009A7F96">
        <w:rPr>
          <w:sz w:val="32"/>
          <w:szCs w:val="32"/>
        </w:rPr>
        <w:t>diabase</w:t>
      </w:r>
      <w:proofErr w:type="spellEnd"/>
      <w:r w:rsidR="009A7F96">
        <w:rPr>
          <w:sz w:val="32"/>
          <w:szCs w:val="32"/>
        </w:rPr>
        <w:t xml:space="preserve"> blocks.</w:t>
      </w:r>
    </w:p>
    <w:p w:rsidR="00944A08" w:rsidRDefault="00944A08" w:rsidP="000E4ADE">
      <w:pPr>
        <w:spacing w:after="0" w:line="240" w:lineRule="auto"/>
        <w:jc w:val="center"/>
        <w:rPr>
          <w:b/>
          <w:sz w:val="32"/>
          <w:szCs w:val="32"/>
        </w:rPr>
      </w:pPr>
    </w:p>
    <w:p w:rsidR="000E4ADE" w:rsidRDefault="000E4ADE" w:rsidP="000E4ADE">
      <w:pPr>
        <w:spacing w:after="0" w:line="240" w:lineRule="auto"/>
        <w:jc w:val="center"/>
        <w:rPr>
          <w:b/>
          <w:sz w:val="32"/>
          <w:szCs w:val="32"/>
        </w:rPr>
      </w:pPr>
      <w:r>
        <w:rPr>
          <w:b/>
          <w:sz w:val="32"/>
          <w:szCs w:val="32"/>
        </w:rPr>
        <w:t>LARGE DIABASE BLOCKS AND BOULDERS AT CONEWAGO FALLS</w:t>
      </w:r>
    </w:p>
    <w:p w:rsidR="000E4ADE" w:rsidRPr="000E4ADE" w:rsidRDefault="000E4ADE" w:rsidP="000E4ADE">
      <w:pPr>
        <w:spacing w:after="0" w:line="240" w:lineRule="auto"/>
        <w:rPr>
          <w:sz w:val="32"/>
          <w:szCs w:val="32"/>
        </w:rPr>
      </w:pPr>
    </w:p>
    <w:p w:rsidR="009A7F96" w:rsidRDefault="000E4ADE" w:rsidP="009A7F96">
      <w:pPr>
        <w:spacing w:after="0" w:line="240" w:lineRule="auto"/>
        <w:rPr>
          <w:sz w:val="32"/>
          <w:szCs w:val="32"/>
        </w:rPr>
      </w:pPr>
      <w:r>
        <w:rPr>
          <w:sz w:val="32"/>
          <w:szCs w:val="32"/>
        </w:rPr>
        <w:tab/>
      </w:r>
      <w:r w:rsidR="009A7F96">
        <w:rPr>
          <w:sz w:val="32"/>
          <w:szCs w:val="32"/>
        </w:rPr>
        <w:t xml:space="preserve">The surface of </w:t>
      </w:r>
      <w:proofErr w:type="spellStart"/>
      <w:r w:rsidR="009A7F96">
        <w:rPr>
          <w:sz w:val="32"/>
          <w:szCs w:val="32"/>
        </w:rPr>
        <w:t>Conewago</w:t>
      </w:r>
      <w:proofErr w:type="spellEnd"/>
      <w:r w:rsidR="009A7F96">
        <w:rPr>
          <w:sz w:val="32"/>
          <w:szCs w:val="32"/>
        </w:rPr>
        <w:t xml:space="preserve"> Falls is </w:t>
      </w:r>
      <w:r w:rsidR="00944A08">
        <w:rPr>
          <w:sz w:val="32"/>
          <w:szCs w:val="32"/>
        </w:rPr>
        <w:t xml:space="preserve">well exposed </w:t>
      </w:r>
      <w:r w:rsidR="009A7F96">
        <w:rPr>
          <w:sz w:val="32"/>
          <w:szCs w:val="32"/>
        </w:rPr>
        <w:t xml:space="preserve">when the river level at Harrisburg is below 4 feet and at its best when that level is about 3 feet.  At those times one can see that the </w:t>
      </w:r>
      <w:proofErr w:type="spellStart"/>
      <w:r w:rsidR="009A7F96">
        <w:rPr>
          <w:sz w:val="32"/>
          <w:szCs w:val="32"/>
        </w:rPr>
        <w:t>diabase</w:t>
      </w:r>
      <w:proofErr w:type="spellEnd"/>
      <w:r w:rsidR="009A7F96">
        <w:rPr>
          <w:sz w:val="32"/>
          <w:szCs w:val="32"/>
        </w:rPr>
        <w:t xml:space="preserve"> sheet surface is littered with large </w:t>
      </w:r>
      <w:proofErr w:type="spellStart"/>
      <w:r w:rsidR="009A7F96">
        <w:rPr>
          <w:sz w:val="32"/>
          <w:szCs w:val="32"/>
        </w:rPr>
        <w:t>diabase</w:t>
      </w:r>
      <w:proofErr w:type="spellEnd"/>
      <w:r w:rsidR="009A7F96">
        <w:rPr>
          <w:sz w:val="32"/>
          <w:szCs w:val="32"/>
        </w:rPr>
        <w:t xml:space="preserve"> blocks and boulders.  Figure </w:t>
      </w:r>
      <w:r w:rsidR="00E1752F">
        <w:rPr>
          <w:sz w:val="32"/>
          <w:szCs w:val="32"/>
        </w:rPr>
        <w:t>9</w:t>
      </w:r>
      <w:r w:rsidR="009A7F96">
        <w:rPr>
          <w:sz w:val="32"/>
          <w:szCs w:val="32"/>
        </w:rPr>
        <w:t xml:space="preserve"> presents a superb example of a definitely transported block.  Other blocks of this magnitude or larger occur, but </w:t>
      </w:r>
      <w:r w:rsidR="008B085B">
        <w:rPr>
          <w:sz w:val="32"/>
          <w:szCs w:val="32"/>
        </w:rPr>
        <w:t>most have not been viewed or photographed by me.  Consider the force required to move this block.</w:t>
      </w:r>
    </w:p>
    <w:p w:rsidR="008B085B" w:rsidRDefault="008B085B" w:rsidP="009A7F96">
      <w:pPr>
        <w:spacing w:after="0" w:line="240" w:lineRule="auto"/>
        <w:rPr>
          <w:noProof/>
          <w:sz w:val="32"/>
          <w:szCs w:val="32"/>
        </w:rPr>
      </w:pPr>
      <w:r>
        <w:rPr>
          <w:noProof/>
          <w:sz w:val="32"/>
          <w:szCs w:val="32"/>
        </w:rPr>
        <w:tab/>
      </w:r>
      <w:r>
        <w:rPr>
          <w:noProof/>
          <w:sz w:val="32"/>
          <w:szCs w:val="32"/>
        </w:rPr>
        <w:drawing>
          <wp:inline distT="0" distB="0" distL="0" distR="0">
            <wp:extent cx="5480304" cy="3666744"/>
            <wp:effectExtent l="19050" t="0" r="6096" b="0"/>
            <wp:docPr id="4" name="Picture 3" descr="c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5.jpg"/>
                    <pic:cNvPicPr/>
                  </pic:nvPicPr>
                  <pic:blipFill>
                    <a:blip r:embed="rId14" cstate="print"/>
                    <a:stretch>
                      <a:fillRect/>
                    </a:stretch>
                  </pic:blipFill>
                  <pic:spPr>
                    <a:xfrm>
                      <a:off x="0" y="0"/>
                      <a:ext cx="5480304" cy="3666744"/>
                    </a:xfrm>
                    <a:prstGeom prst="rect">
                      <a:avLst/>
                    </a:prstGeom>
                  </pic:spPr>
                </pic:pic>
              </a:graphicData>
            </a:graphic>
          </wp:inline>
        </w:drawing>
      </w:r>
    </w:p>
    <w:p w:rsidR="008B085B" w:rsidRDefault="008B085B" w:rsidP="009A7F96">
      <w:pPr>
        <w:spacing w:after="0" w:line="240" w:lineRule="auto"/>
        <w:rPr>
          <w:noProof/>
          <w:sz w:val="32"/>
          <w:szCs w:val="32"/>
        </w:rPr>
      </w:pPr>
      <w:r>
        <w:rPr>
          <w:noProof/>
          <w:sz w:val="32"/>
          <w:szCs w:val="32"/>
        </w:rPr>
        <w:tab/>
        <w:t xml:space="preserve">Figure </w:t>
      </w:r>
      <w:r w:rsidR="00E1752F">
        <w:rPr>
          <w:noProof/>
          <w:sz w:val="32"/>
          <w:szCs w:val="32"/>
        </w:rPr>
        <w:t>9</w:t>
      </w:r>
      <w:r>
        <w:rPr>
          <w:noProof/>
          <w:sz w:val="32"/>
          <w:szCs w:val="32"/>
        </w:rPr>
        <w:t>.  This large diabase block is 9</w:t>
      </w:r>
      <w:r w:rsidR="0076645D">
        <w:rPr>
          <w:noProof/>
          <w:sz w:val="32"/>
          <w:szCs w:val="32"/>
        </w:rPr>
        <w:t xml:space="preserve"> x </w:t>
      </w:r>
      <w:r w:rsidR="00E708C7">
        <w:rPr>
          <w:noProof/>
          <w:sz w:val="32"/>
          <w:szCs w:val="32"/>
        </w:rPr>
        <w:t xml:space="preserve">4.5 x 1-1.5 m.  Scale is divided into </w:t>
      </w:r>
      <w:r w:rsidR="00E708C7">
        <w:rPr>
          <w:noProof/>
          <w:sz w:val="32"/>
          <w:szCs w:val="32"/>
        </w:rPr>
        <w:tab/>
        <w:t>10 cm intervals.  Upstream is to the right.  Base of block rest</w:t>
      </w:r>
      <w:r w:rsidR="00944A08">
        <w:rPr>
          <w:noProof/>
          <w:sz w:val="32"/>
          <w:szCs w:val="32"/>
        </w:rPr>
        <w:t>s</w:t>
      </w:r>
      <w:r w:rsidR="00E708C7">
        <w:rPr>
          <w:noProof/>
          <w:sz w:val="32"/>
          <w:szCs w:val="32"/>
        </w:rPr>
        <w:t xml:space="preserve"> on diabase </w:t>
      </w:r>
      <w:r w:rsidR="00E708C7">
        <w:rPr>
          <w:noProof/>
          <w:sz w:val="32"/>
          <w:szCs w:val="32"/>
        </w:rPr>
        <w:tab/>
        <w:t>boulders.  Note the numerous, rounded, diabase boulders</w:t>
      </w:r>
      <w:r w:rsidR="00860507">
        <w:rPr>
          <w:noProof/>
          <w:sz w:val="32"/>
          <w:szCs w:val="32"/>
        </w:rPr>
        <w:t xml:space="preserve"> (2 m or less in </w:t>
      </w:r>
      <w:r w:rsidR="00B475D8">
        <w:rPr>
          <w:noProof/>
          <w:sz w:val="32"/>
          <w:szCs w:val="32"/>
        </w:rPr>
        <w:tab/>
      </w:r>
      <w:r w:rsidR="00860507">
        <w:rPr>
          <w:noProof/>
          <w:sz w:val="32"/>
          <w:szCs w:val="32"/>
        </w:rPr>
        <w:t>diameter</w:t>
      </w:r>
      <w:r w:rsidR="00B475D8">
        <w:rPr>
          <w:noProof/>
          <w:sz w:val="32"/>
          <w:szCs w:val="32"/>
        </w:rPr>
        <w:t>)</w:t>
      </w:r>
      <w:r w:rsidR="00E708C7">
        <w:rPr>
          <w:noProof/>
          <w:sz w:val="32"/>
          <w:szCs w:val="32"/>
        </w:rPr>
        <w:t>,  those jam</w:t>
      </w:r>
      <w:r w:rsidR="00683A3A">
        <w:rPr>
          <w:noProof/>
          <w:sz w:val="32"/>
          <w:szCs w:val="32"/>
        </w:rPr>
        <w:t>m</w:t>
      </w:r>
      <w:r w:rsidR="00E708C7">
        <w:rPr>
          <w:noProof/>
          <w:sz w:val="32"/>
          <w:szCs w:val="32"/>
        </w:rPr>
        <w:t>ed behind the large block</w:t>
      </w:r>
      <w:r w:rsidR="004818E5">
        <w:rPr>
          <w:noProof/>
          <w:sz w:val="32"/>
          <w:szCs w:val="32"/>
        </w:rPr>
        <w:t xml:space="preserve"> an</w:t>
      </w:r>
      <w:r w:rsidR="00944A08">
        <w:rPr>
          <w:noProof/>
          <w:sz w:val="32"/>
          <w:szCs w:val="32"/>
        </w:rPr>
        <w:t>d</w:t>
      </w:r>
      <w:r w:rsidR="004818E5">
        <w:rPr>
          <w:noProof/>
          <w:sz w:val="32"/>
          <w:szCs w:val="32"/>
        </w:rPr>
        <w:t xml:space="preserve"> those in the </w:t>
      </w:r>
      <w:r w:rsidR="00B475D8">
        <w:rPr>
          <w:noProof/>
          <w:sz w:val="32"/>
          <w:szCs w:val="32"/>
        </w:rPr>
        <w:tab/>
      </w:r>
      <w:r w:rsidR="004818E5">
        <w:rPr>
          <w:noProof/>
          <w:sz w:val="32"/>
          <w:szCs w:val="32"/>
        </w:rPr>
        <w:t>foreground</w:t>
      </w:r>
      <w:r w:rsidR="00E708C7">
        <w:rPr>
          <w:noProof/>
          <w:sz w:val="32"/>
          <w:szCs w:val="32"/>
        </w:rPr>
        <w:t>.</w:t>
      </w:r>
      <w:r w:rsidR="00B475D8">
        <w:rPr>
          <w:noProof/>
          <w:sz w:val="32"/>
          <w:szCs w:val="32"/>
        </w:rPr>
        <w:t xml:space="preserve">  </w:t>
      </w:r>
      <w:r w:rsidR="00E708C7">
        <w:rPr>
          <w:noProof/>
          <w:sz w:val="32"/>
          <w:szCs w:val="32"/>
        </w:rPr>
        <w:t>Surface erosion of the</w:t>
      </w:r>
      <w:r w:rsidR="00B475D8">
        <w:rPr>
          <w:noProof/>
          <w:sz w:val="32"/>
          <w:szCs w:val="32"/>
        </w:rPr>
        <w:t xml:space="preserve"> </w:t>
      </w:r>
      <w:r w:rsidR="00E708C7">
        <w:rPr>
          <w:noProof/>
          <w:sz w:val="32"/>
          <w:szCs w:val="32"/>
        </w:rPr>
        <w:t>top of the block</w:t>
      </w:r>
      <w:r w:rsidR="00944A08">
        <w:rPr>
          <w:noProof/>
          <w:sz w:val="32"/>
          <w:szCs w:val="32"/>
        </w:rPr>
        <w:t xml:space="preserve">, </w:t>
      </w:r>
      <w:r w:rsidR="00683A3A">
        <w:rPr>
          <w:noProof/>
          <w:sz w:val="32"/>
          <w:szCs w:val="32"/>
        </w:rPr>
        <w:t xml:space="preserve">a </w:t>
      </w:r>
      <w:r w:rsidR="00944A08">
        <w:rPr>
          <w:noProof/>
          <w:sz w:val="32"/>
          <w:szCs w:val="32"/>
        </w:rPr>
        <w:t>ripple form,</w:t>
      </w:r>
      <w:r w:rsidR="00683A3A">
        <w:rPr>
          <w:noProof/>
          <w:sz w:val="32"/>
          <w:szCs w:val="32"/>
        </w:rPr>
        <w:t xml:space="preserve"> </w:t>
      </w:r>
      <w:r w:rsidR="00E708C7">
        <w:rPr>
          <w:noProof/>
          <w:sz w:val="32"/>
          <w:szCs w:val="32"/>
        </w:rPr>
        <w:t xml:space="preserve">suggests </w:t>
      </w:r>
      <w:r w:rsidR="00B475D8">
        <w:rPr>
          <w:noProof/>
          <w:sz w:val="32"/>
          <w:szCs w:val="32"/>
        </w:rPr>
        <w:tab/>
      </w:r>
      <w:r w:rsidR="00E708C7">
        <w:rPr>
          <w:noProof/>
          <w:sz w:val="32"/>
          <w:szCs w:val="32"/>
        </w:rPr>
        <w:t xml:space="preserve">that its orientation is the same as that of its original </w:t>
      </w:r>
      <w:r w:rsidR="00DC7A67">
        <w:rPr>
          <w:noProof/>
          <w:sz w:val="32"/>
          <w:szCs w:val="32"/>
        </w:rPr>
        <w:t>p</w:t>
      </w:r>
      <w:r w:rsidR="00E708C7">
        <w:rPr>
          <w:noProof/>
          <w:sz w:val="32"/>
          <w:szCs w:val="32"/>
        </w:rPr>
        <w:t xml:space="preserve">osition.  Distance of </w:t>
      </w:r>
      <w:r w:rsidR="00B475D8">
        <w:rPr>
          <w:noProof/>
          <w:sz w:val="32"/>
          <w:szCs w:val="32"/>
        </w:rPr>
        <w:tab/>
      </w:r>
      <w:r w:rsidR="00E708C7">
        <w:rPr>
          <w:noProof/>
          <w:sz w:val="32"/>
          <w:szCs w:val="32"/>
        </w:rPr>
        <w:t>transport is unknown.</w:t>
      </w:r>
    </w:p>
    <w:p w:rsidR="004818E5" w:rsidRDefault="004818E5" w:rsidP="009A7F96">
      <w:pPr>
        <w:spacing w:after="0" w:line="240" w:lineRule="auto"/>
        <w:rPr>
          <w:noProof/>
          <w:sz w:val="32"/>
          <w:szCs w:val="32"/>
        </w:rPr>
      </w:pPr>
      <w:r>
        <w:rPr>
          <w:noProof/>
          <w:sz w:val="32"/>
          <w:szCs w:val="32"/>
        </w:rPr>
        <w:tab/>
      </w:r>
    </w:p>
    <w:p w:rsidR="009A7F96" w:rsidRDefault="007E2E16" w:rsidP="009A7F96">
      <w:pPr>
        <w:spacing w:after="0" w:line="240" w:lineRule="auto"/>
        <w:rPr>
          <w:noProof/>
          <w:sz w:val="32"/>
          <w:szCs w:val="32"/>
        </w:rPr>
      </w:pPr>
      <w:r>
        <w:rPr>
          <w:noProof/>
          <w:sz w:val="32"/>
          <w:szCs w:val="32"/>
        </w:rPr>
        <w:tab/>
      </w:r>
      <w:r w:rsidR="001F0CCA">
        <w:rPr>
          <w:noProof/>
          <w:sz w:val="32"/>
          <w:szCs w:val="32"/>
        </w:rPr>
        <w:t xml:space="preserve">On 11/18/91, when the SR water level was extremely low, the Susquehanna River Basin Commission had the basin flown for aerial photography and Conewago </w:t>
      </w:r>
      <w:r w:rsidR="001F0CCA">
        <w:rPr>
          <w:noProof/>
          <w:sz w:val="32"/>
          <w:szCs w:val="32"/>
        </w:rPr>
        <w:lastRenderedPageBreak/>
        <w:t>Falls was beautifully covered by a single 1:12,000 scale photograph shown in Figure 1</w:t>
      </w:r>
      <w:r w:rsidR="00E1752F">
        <w:rPr>
          <w:noProof/>
          <w:sz w:val="32"/>
          <w:szCs w:val="32"/>
        </w:rPr>
        <w:t>0</w:t>
      </w:r>
      <w:r w:rsidR="001F0CCA">
        <w:rPr>
          <w:noProof/>
          <w:sz w:val="32"/>
          <w:szCs w:val="32"/>
        </w:rPr>
        <w:t xml:space="preserve">.  </w:t>
      </w:r>
      <w:r w:rsidR="00180881">
        <w:rPr>
          <w:noProof/>
          <w:sz w:val="32"/>
          <w:szCs w:val="32"/>
        </w:rPr>
        <w:t>Using the enlargement of the original photograph, I counted more than 1,200 blocks that presumably are larger that 4 m in one dimension.  The measurements of 151 blocks that I measured are presented in Table 1.</w:t>
      </w:r>
    </w:p>
    <w:p w:rsidR="000E7931" w:rsidRDefault="00180881" w:rsidP="000E7931">
      <w:pPr>
        <w:spacing w:after="0" w:line="240" w:lineRule="auto"/>
      </w:pPr>
      <w:r>
        <w:rPr>
          <w:noProof/>
          <w:sz w:val="32"/>
          <w:szCs w:val="32"/>
        </w:rPr>
        <w:tab/>
      </w:r>
      <w:r w:rsidR="00A358A1">
        <w:rPr>
          <w:noProof/>
        </w:rPr>
        <w:drawing>
          <wp:inline distT="0" distB="0" distL="0" distR="0">
            <wp:extent cx="6858000" cy="7224395"/>
            <wp:effectExtent l="19050" t="0" r="0" b="0"/>
            <wp:docPr id="5" name="Picture 4" descr="cnfl-air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fl-air photo-2.jpg"/>
                    <pic:cNvPicPr/>
                  </pic:nvPicPr>
                  <pic:blipFill>
                    <a:blip r:embed="rId15" cstate="print"/>
                    <a:stretch>
                      <a:fillRect/>
                    </a:stretch>
                  </pic:blipFill>
                  <pic:spPr>
                    <a:xfrm>
                      <a:off x="0" y="0"/>
                      <a:ext cx="6858000" cy="7224395"/>
                    </a:xfrm>
                    <a:prstGeom prst="rect">
                      <a:avLst/>
                    </a:prstGeom>
                  </pic:spPr>
                </pic:pic>
              </a:graphicData>
            </a:graphic>
          </wp:inline>
        </w:drawing>
      </w:r>
    </w:p>
    <w:p w:rsidR="001155F3" w:rsidRDefault="00180881" w:rsidP="009A7F96">
      <w:pPr>
        <w:spacing w:after="0" w:line="240" w:lineRule="auto"/>
        <w:rPr>
          <w:noProof/>
          <w:sz w:val="32"/>
          <w:szCs w:val="32"/>
        </w:rPr>
      </w:pPr>
      <w:r>
        <w:rPr>
          <w:noProof/>
          <w:sz w:val="32"/>
          <w:szCs w:val="32"/>
        </w:rPr>
        <w:t>Figure 1</w:t>
      </w:r>
      <w:r w:rsidR="00E1752F">
        <w:rPr>
          <w:noProof/>
          <w:sz w:val="32"/>
          <w:szCs w:val="32"/>
        </w:rPr>
        <w:t>0</w:t>
      </w:r>
      <w:r>
        <w:rPr>
          <w:noProof/>
          <w:sz w:val="32"/>
          <w:szCs w:val="32"/>
        </w:rPr>
        <w:t xml:space="preserve">.  1991 aerial photograph of Conewago Falls.  </w:t>
      </w:r>
      <w:r w:rsidR="00DC7A67">
        <w:rPr>
          <w:noProof/>
          <w:sz w:val="32"/>
          <w:szCs w:val="32"/>
        </w:rPr>
        <w:t>N</w:t>
      </w:r>
      <w:r>
        <w:rPr>
          <w:noProof/>
          <w:sz w:val="32"/>
          <w:szCs w:val="32"/>
        </w:rPr>
        <w:t xml:space="preserve">orth is to the </w:t>
      </w:r>
      <w:r w:rsidR="00B475D8">
        <w:rPr>
          <w:noProof/>
          <w:sz w:val="32"/>
          <w:szCs w:val="32"/>
        </w:rPr>
        <w:t>top</w:t>
      </w:r>
      <w:r>
        <w:rPr>
          <w:noProof/>
          <w:sz w:val="32"/>
          <w:szCs w:val="32"/>
        </w:rPr>
        <w:t xml:space="preserve"> of this photograph</w:t>
      </w:r>
      <w:r w:rsidR="009C2665">
        <w:rPr>
          <w:noProof/>
          <w:sz w:val="32"/>
          <w:szCs w:val="32"/>
        </w:rPr>
        <w:t xml:space="preserve"> as shown here</w:t>
      </w:r>
      <w:r>
        <w:rPr>
          <w:noProof/>
          <w:sz w:val="32"/>
          <w:szCs w:val="32"/>
        </w:rPr>
        <w:t xml:space="preserve">.  Note the layered hornfels at the </w:t>
      </w:r>
      <w:r w:rsidR="00DC7A67">
        <w:rPr>
          <w:noProof/>
          <w:sz w:val="32"/>
          <w:szCs w:val="32"/>
        </w:rPr>
        <w:t>north end</w:t>
      </w:r>
      <w:r>
        <w:rPr>
          <w:noProof/>
          <w:sz w:val="32"/>
          <w:szCs w:val="32"/>
        </w:rPr>
        <w:t xml:space="preserve"> of the </w:t>
      </w:r>
      <w:r w:rsidR="00DC7A67">
        <w:rPr>
          <w:noProof/>
          <w:sz w:val="32"/>
          <w:szCs w:val="32"/>
        </w:rPr>
        <w:t>falls</w:t>
      </w:r>
      <w:r>
        <w:rPr>
          <w:noProof/>
          <w:sz w:val="32"/>
          <w:szCs w:val="32"/>
        </w:rPr>
        <w:t xml:space="preserve"> </w:t>
      </w:r>
      <w:r>
        <w:rPr>
          <w:noProof/>
          <w:sz w:val="32"/>
          <w:szCs w:val="32"/>
        </w:rPr>
        <w:lastRenderedPageBreak/>
        <w:t xml:space="preserve">and the vague suggestion of the same at the south end of the falls. </w:t>
      </w:r>
      <w:r w:rsidR="00A358A1">
        <w:rPr>
          <w:noProof/>
          <w:sz w:val="32"/>
          <w:szCs w:val="32"/>
        </w:rPr>
        <w:t xml:space="preserve"> The dam </w:t>
      </w:r>
      <w:r w:rsidR="00DC7A67">
        <w:rPr>
          <w:noProof/>
          <w:sz w:val="32"/>
          <w:szCs w:val="32"/>
        </w:rPr>
        <w:t>guide</w:t>
      </w:r>
      <w:r w:rsidR="00A358A1">
        <w:rPr>
          <w:noProof/>
          <w:sz w:val="32"/>
          <w:szCs w:val="32"/>
        </w:rPr>
        <w:t xml:space="preserve">s water to the York Haven hydroelectric plant.  The white area on the </w:t>
      </w:r>
      <w:r w:rsidR="00B475D8">
        <w:rPr>
          <w:noProof/>
          <w:sz w:val="32"/>
          <w:szCs w:val="32"/>
        </w:rPr>
        <w:t>left</w:t>
      </w:r>
      <w:r w:rsidR="00A358A1">
        <w:rPr>
          <w:noProof/>
          <w:sz w:val="32"/>
          <w:szCs w:val="32"/>
        </w:rPr>
        <w:t xml:space="preserve"> bank at the south end of the falls area is the Falmouth Fish Commission Access parking lot.  </w:t>
      </w:r>
      <w:r>
        <w:rPr>
          <w:noProof/>
          <w:sz w:val="32"/>
          <w:szCs w:val="32"/>
        </w:rPr>
        <w:tab/>
      </w:r>
    </w:p>
    <w:p w:rsidR="00DC7A67" w:rsidRDefault="009A5E9C" w:rsidP="009A7F96">
      <w:pPr>
        <w:spacing w:after="0" w:line="240" w:lineRule="auto"/>
        <w:rPr>
          <w:noProof/>
          <w:sz w:val="32"/>
          <w:szCs w:val="32"/>
        </w:rPr>
      </w:pPr>
      <w:r>
        <w:rPr>
          <w:noProof/>
          <w:sz w:val="32"/>
          <w:szCs w:val="32"/>
        </w:rPr>
        <w:tab/>
      </w:r>
      <w:r w:rsidR="001155F3">
        <w:rPr>
          <w:noProof/>
          <w:sz w:val="32"/>
          <w:szCs w:val="32"/>
        </w:rPr>
        <w:tab/>
      </w:r>
    </w:p>
    <w:p w:rsidR="009A7F96" w:rsidRDefault="00DC7A67" w:rsidP="009A7F96">
      <w:pPr>
        <w:spacing w:after="0" w:line="240" w:lineRule="auto"/>
        <w:rPr>
          <w:noProof/>
          <w:sz w:val="32"/>
          <w:szCs w:val="32"/>
        </w:rPr>
      </w:pPr>
      <w:r>
        <w:rPr>
          <w:noProof/>
          <w:sz w:val="32"/>
          <w:szCs w:val="32"/>
        </w:rPr>
        <w:tab/>
      </w:r>
      <w:r w:rsidR="00180881">
        <w:rPr>
          <w:noProof/>
          <w:sz w:val="32"/>
          <w:szCs w:val="32"/>
        </w:rPr>
        <w:t xml:space="preserve">The presence of large numbers of both blocks and boulders (generally less than 2 m in largest dimension), attests to the erosion and transport of </w:t>
      </w:r>
      <w:r w:rsidR="00B062C4">
        <w:rPr>
          <w:noProof/>
          <w:sz w:val="32"/>
          <w:szCs w:val="32"/>
        </w:rPr>
        <w:t>diabase at Conewago Falls and is the thrust of this poster.</w:t>
      </w:r>
    </w:p>
    <w:p w:rsidR="005B5C6B" w:rsidRDefault="005B5C6B" w:rsidP="009A7F96">
      <w:pPr>
        <w:spacing w:after="0" w:line="240" w:lineRule="auto"/>
        <w:rPr>
          <w:noProof/>
          <w:sz w:val="32"/>
          <w:szCs w:val="32"/>
        </w:rPr>
      </w:pPr>
      <w:r>
        <w:rPr>
          <w:noProof/>
          <w:sz w:val="32"/>
          <w:szCs w:val="32"/>
        </w:rPr>
        <w:tab/>
        <w:t xml:space="preserve">As one can see, the measured blocks are not small and many unmeasured ones </w:t>
      </w:r>
      <w:r w:rsidR="001053D1">
        <w:rPr>
          <w:noProof/>
          <w:sz w:val="32"/>
          <w:szCs w:val="32"/>
        </w:rPr>
        <w:t>a</w:t>
      </w:r>
      <w:r>
        <w:rPr>
          <w:noProof/>
          <w:sz w:val="32"/>
          <w:szCs w:val="32"/>
        </w:rPr>
        <w:t xml:space="preserve">re larger.  The block in Figure </w:t>
      </w:r>
      <w:r w:rsidR="00E1752F">
        <w:rPr>
          <w:noProof/>
          <w:sz w:val="32"/>
          <w:szCs w:val="32"/>
        </w:rPr>
        <w:t>9</w:t>
      </w:r>
      <w:r>
        <w:rPr>
          <w:noProof/>
          <w:sz w:val="32"/>
          <w:szCs w:val="32"/>
        </w:rPr>
        <w:t xml:space="preserve"> is one of the best, easily accesible examples on  the </w:t>
      </w:r>
      <w:r w:rsidR="00DC7A67">
        <w:rPr>
          <w:noProof/>
          <w:sz w:val="32"/>
          <w:szCs w:val="32"/>
        </w:rPr>
        <w:t>left</w:t>
      </w:r>
      <w:r>
        <w:rPr>
          <w:noProof/>
          <w:sz w:val="32"/>
          <w:szCs w:val="32"/>
        </w:rPr>
        <w:t xml:space="preserve"> bank of Conewago Falls.  Other examples are shown in Figures 1</w:t>
      </w:r>
      <w:r w:rsidR="00E1752F">
        <w:rPr>
          <w:noProof/>
          <w:sz w:val="32"/>
          <w:szCs w:val="32"/>
        </w:rPr>
        <w:t>1</w:t>
      </w:r>
      <w:r>
        <w:rPr>
          <w:noProof/>
          <w:sz w:val="32"/>
          <w:szCs w:val="32"/>
        </w:rPr>
        <w:t>-1</w:t>
      </w:r>
      <w:r w:rsidR="00E1752F">
        <w:rPr>
          <w:noProof/>
          <w:sz w:val="32"/>
          <w:szCs w:val="32"/>
        </w:rPr>
        <w:t>3</w:t>
      </w:r>
      <w:r>
        <w:rPr>
          <w:noProof/>
          <w:sz w:val="32"/>
          <w:szCs w:val="32"/>
        </w:rPr>
        <w:t>.</w:t>
      </w:r>
    </w:p>
    <w:p w:rsidR="005B5C6B" w:rsidRDefault="00E344CD" w:rsidP="009A7F96">
      <w:pPr>
        <w:spacing w:after="0" w:line="240" w:lineRule="auto"/>
        <w:rPr>
          <w:noProof/>
          <w:sz w:val="32"/>
          <w:szCs w:val="32"/>
        </w:rPr>
      </w:pPr>
      <w:r>
        <w:rPr>
          <w:noProof/>
          <w:sz w:val="32"/>
          <w:szCs w:val="32"/>
        </w:rPr>
        <w:drawing>
          <wp:inline distT="0" distB="0" distL="0" distR="0">
            <wp:extent cx="6858000" cy="4565650"/>
            <wp:effectExtent l="19050" t="0" r="0" b="0"/>
            <wp:docPr id="6" name="Picture 5" descr="cf-14(2)-7x2x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14(2)-7x2x2-3.jpg"/>
                    <pic:cNvPicPr/>
                  </pic:nvPicPr>
                  <pic:blipFill>
                    <a:blip r:embed="rId16" cstate="print"/>
                    <a:stretch>
                      <a:fillRect/>
                    </a:stretch>
                  </pic:blipFill>
                  <pic:spPr>
                    <a:xfrm>
                      <a:off x="0" y="0"/>
                      <a:ext cx="6858000" cy="4565650"/>
                    </a:xfrm>
                    <a:prstGeom prst="rect">
                      <a:avLst/>
                    </a:prstGeom>
                  </pic:spPr>
                </pic:pic>
              </a:graphicData>
            </a:graphic>
          </wp:inline>
        </w:drawing>
      </w:r>
    </w:p>
    <w:p w:rsidR="00E344CD" w:rsidRDefault="00E344CD" w:rsidP="009A7F96">
      <w:pPr>
        <w:spacing w:after="0" w:line="240" w:lineRule="auto"/>
        <w:rPr>
          <w:noProof/>
          <w:sz w:val="32"/>
          <w:szCs w:val="32"/>
        </w:rPr>
      </w:pPr>
      <w:r>
        <w:rPr>
          <w:noProof/>
          <w:sz w:val="32"/>
          <w:szCs w:val="32"/>
        </w:rPr>
        <w:t>Figure 1</w:t>
      </w:r>
      <w:r w:rsidR="00E1752F">
        <w:rPr>
          <w:noProof/>
          <w:sz w:val="32"/>
          <w:szCs w:val="32"/>
        </w:rPr>
        <w:t>1</w:t>
      </w:r>
      <w:r>
        <w:rPr>
          <w:noProof/>
          <w:sz w:val="32"/>
          <w:szCs w:val="32"/>
        </w:rPr>
        <w:t xml:space="preserve">.  </w:t>
      </w:r>
      <w:r w:rsidR="008707EA">
        <w:rPr>
          <w:noProof/>
          <w:sz w:val="32"/>
          <w:szCs w:val="32"/>
        </w:rPr>
        <w:t>Diabase block is 7 x 2x 2-3 m.  Note boulders in foreground.</w:t>
      </w:r>
      <w:r w:rsidR="005C671C">
        <w:rPr>
          <w:noProof/>
          <w:sz w:val="32"/>
          <w:szCs w:val="32"/>
        </w:rPr>
        <w:t xml:space="preserve">  Scale is 1 m long and is divided into 10 cm units.</w:t>
      </w:r>
    </w:p>
    <w:p w:rsidR="002B4B16" w:rsidRDefault="002B4B16" w:rsidP="009A7F96">
      <w:pPr>
        <w:spacing w:after="0" w:line="240" w:lineRule="auto"/>
        <w:rPr>
          <w:noProof/>
          <w:sz w:val="32"/>
          <w:szCs w:val="32"/>
        </w:rPr>
      </w:pPr>
    </w:p>
    <w:p w:rsidR="002B4B16" w:rsidRDefault="002B4B16" w:rsidP="009A7F96">
      <w:pPr>
        <w:spacing w:after="0" w:line="240" w:lineRule="auto"/>
        <w:rPr>
          <w:noProof/>
          <w:sz w:val="32"/>
          <w:szCs w:val="32"/>
        </w:rPr>
      </w:pPr>
    </w:p>
    <w:p w:rsidR="00F541DB" w:rsidRDefault="00F541DB" w:rsidP="00E55764">
      <w:pPr>
        <w:spacing w:after="0" w:line="240" w:lineRule="auto"/>
        <w:rPr>
          <w:noProof/>
          <w:sz w:val="32"/>
          <w:szCs w:val="32"/>
        </w:rPr>
      </w:pPr>
    </w:p>
    <w:p w:rsidR="00F541DB" w:rsidRDefault="00F541DB" w:rsidP="00E55764">
      <w:pPr>
        <w:spacing w:after="0" w:line="240" w:lineRule="auto"/>
        <w:rPr>
          <w:noProof/>
          <w:sz w:val="32"/>
          <w:szCs w:val="32"/>
        </w:rPr>
      </w:pPr>
    </w:p>
    <w:p w:rsidR="00F541DB" w:rsidRDefault="00F541DB" w:rsidP="00E55764">
      <w:pPr>
        <w:spacing w:after="0" w:line="240" w:lineRule="auto"/>
        <w:rPr>
          <w:noProof/>
          <w:sz w:val="32"/>
          <w:szCs w:val="32"/>
        </w:rPr>
      </w:pPr>
    </w:p>
    <w:p w:rsidR="00E55764" w:rsidRDefault="00E55764" w:rsidP="00E55764">
      <w:pPr>
        <w:spacing w:after="0" w:line="240" w:lineRule="auto"/>
        <w:rPr>
          <w:noProof/>
          <w:sz w:val="32"/>
          <w:szCs w:val="32"/>
        </w:rPr>
      </w:pPr>
      <w:r>
        <w:rPr>
          <w:noProof/>
          <w:sz w:val="32"/>
          <w:szCs w:val="32"/>
        </w:rPr>
        <w:lastRenderedPageBreak/>
        <w:t>Table 1.  Measured axes of 151 diabase blocks at Conewago Falls.</w:t>
      </w:r>
    </w:p>
    <w:p w:rsidR="002B4B16" w:rsidRDefault="002B4B16" w:rsidP="009A7F96">
      <w:pPr>
        <w:spacing w:after="0" w:line="240" w:lineRule="auto"/>
        <w:rPr>
          <w:noProof/>
          <w:sz w:val="32"/>
          <w:szCs w:val="32"/>
        </w:rPr>
      </w:pPr>
      <w:r>
        <w:rPr>
          <w:noProof/>
          <w:sz w:val="32"/>
          <w:szCs w:val="32"/>
        </w:rPr>
        <w:drawing>
          <wp:inline distT="0" distB="0" distL="0" distR="0">
            <wp:extent cx="6858000" cy="7907020"/>
            <wp:effectExtent l="19050" t="0" r="0" b="0"/>
            <wp:docPr id="21" name="Picture 20" descr="img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7.jpg"/>
                    <pic:cNvPicPr/>
                  </pic:nvPicPr>
                  <pic:blipFill>
                    <a:blip r:embed="rId17" cstate="print"/>
                    <a:stretch>
                      <a:fillRect/>
                    </a:stretch>
                  </pic:blipFill>
                  <pic:spPr>
                    <a:xfrm>
                      <a:off x="0" y="0"/>
                      <a:ext cx="6858000" cy="7907020"/>
                    </a:xfrm>
                    <a:prstGeom prst="rect">
                      <a:avLst/>
                    </a:prstGeom>
                  </pic:spPr>
                </pic:pic>
              </a:graphicData>
            </a:graphic>
          </wp:inline>
        </w:drawing>
      </w:r>
    </w:p>
    <w:p w:rsidR="008707EA" w:rsidRDefault="008707EA" w:rsidP="009A7F96">
      <w:pPr>
        <w:spacing w:after="0" w:line="240" w:lineRule="auto"/>
        <w:rPr>
          <w:noProof/>
          <w:sz w:val="32"/>
          <w:szCs w:val="32"/>
        </w:rPr>
      </w:pPr>
      <w:r>
        <w:rPr>
          <w:noProof/>
          <w:sz w:val="32"/>
          <w:szCs w:val="32"/>
        </w:rPr>
        <w:lastRenderedPageBreak/>
        <w:drawing>
          <wp:inline distT="0" distB="0" distL="0" distR="0">
            <wp:extent cx="6858000" cy="4629150"/>
            <wp:effectExtent l="19050" t="0" r="0" b="0"/>
            <wp:docPr id="8" name="Picture 7" descr="cf-18-4.5x4.5x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18-4.5x4.5x0.5-1.jpg"/>
                    <pic:cNvPicPr/>
                  </pic:nvPicPr>
                  <pic:blipFill>
                    <a:blip r:embed="rId18" cstate="print"/>
                    <a:stretch>
                      <a:fillRect/>
                    </a:stretch>
                  </pic:blipFill>
                  <pic:spPr>
                    <a:xfrm>
                      <a:off x="0" y="0"/>
                      <a:ext cx="6858000" cy="4629150"/>
                    </a:xfrm>
                    <a:prstGeom prst="rect">
                      <a:avLst/>
                    </a:prstGeom>
                  </pic:spPr>
                </pic:pic>
              </a:graphicData>
            </a:graphic>
          </wp:inline>
        </w:drawing>
      </w:r>
    </w:p>
    <w:p w:rsidR="00B062C4" w:rsidRDefault="008707EA" w:rsidP="009A7F96">
      <w:pPr>
        <w:spacing w:after="0" w:line="240" w:lineRule="auto"/>
        <w:rPr>
          <w:sz w:val="32"/>
          <w:szCs w:val="32"/>
        </w:rPr>
      </w:pPr>
      <w:proofErr w:type="gramStart"/>
      <w:r>
        <w:rPr>
          <w:sz w:val="32"/>
          <w:szCs w:val="32"/>
        </w:rPr>
        <w:t>Figure 1</w:t>
      </w:r>
      <w:r w:rsidR="00E1752F">
        <w:rPr>
          <w:sz w:val="32"/>
          <w:szCs w:val="32"/>
        </w:rPr>
        <w:t>2</w:t>
      </w:r>
      <w:r>
        <w:rPr>
          <w:sz w:val="32"/>
          <w:szCs w:val="32"/>
        </w:rPr>
        <w:t>.</w:t>
      </w:r>
      <w:proofErr w:type="gramEnd"/>
      <w:r>
        <w:rPr>
          <w:sz w:val="32"/>
          <w:szCs w:val="32"/>
        </w:rPr>
        <w:t xml:space="preserve">  </w:t>
      </w:r>
      <w:proofErr w:type="spellStart"/>
      <w:r>
        <w:rPr>
          <w:sz w:val="32"/>
          <w:szCs w:val="32"/>
        </w:rPr>
        <w:t>Diabase</w:t>
      </w:r>
      <w:proofErr w:type="spellEnd"/>
      <w:r>
        <w:rPr>
          <w:sz w:val="32"/>
          <w:szCs w:val="32"/>
        </w:rPr>
        <w:t xml:space="preserve"> block is 4.5 x 4.5 x5-1 m.  Note that the block is resting on smaller boulders, clear indication of transport.</w:t>
      </w:r>
      <w:r w:rsidR="005C671C">
        <w:rPr>
          <w:sz w:val="32"/>
          <w:szCs w:val="32"/>
        </w:rPr>
        <w:t xml:space="preserve">  Scale is 1 m long and is divided into 10 cm units.</w:t>
      </w:r>
    </w:p>
    <w:p w:rsidR="009C4D35" w:rsidRDefault="009C4D35" w:rsidP="009A7F96">
      <w:pPr>
        <w:spacing w:after="0" w:line="240" w:lineRule="auto"/>
        <w:rPr>
          <w:sz w:val="32"/>
          <w:szCs w:val="32"/>
        </w:rPr>
      </w:pPr>
    </w:p>
    <w:p w:rsidR="009C4D35" w:rsidRDefault="009C4D35" w:rsidP="009A7F96">
      <w:pPr>
        <w:spacing w:after="0" w:line="240" w:lineRule="auto"/>
        <w:rPr>
          <w:sz w:val="32"/>
          <w:szCs w:val="32"/>
        </w:rPr>
      </w:pPr>
    </w:p>
    <w:p w:rsidR="008707EA" w:rsidRDefault="008707EA" w:rsidP="009A7F96">
      <w:pPr>
        <w:spacing w:after="0" w:line="240" w:lineRule="auto"/>
        <w:rPr>
          <w:sz w:val="32"/>
          <w:szCs w:val="32"/>
        </w:rPr>
      </w:pPr>
    </w:p>
    <w:p w:rsidR="008707EA" w:rsidRDefault="008707EA" w:rsidP="009A7F96">
      <w:pPr>
        <w:spacing w:after="0" w:line="240" w:lineRule="auto"/>
        <w:rPr>
          <w:noProof/>
          <w:sz w:val="32"/>
          <w:szCs w:val="32"/>
        </w:rPr>
      </w:pPr>
      <w:r>
        <w:rPr>
          <w:noProof/>
          <w:sz w:val="32"/>
          <w:szCs w:val="32"/>
        </w:rPr>
        <w:lastRenderedPageBreak/>
        <w:tab/>
      </w:r>
      <w:r>
        <w:rPr>
          <w:noProof/>
          <w:sz w:val="32"/>
          <w:szCs w:val="32"/>
        </w:rPr>
        <w:drawing>
          <wp:inline distT="0" distB="0" distL="0" distR="0">
            <wp:extent cx="6858000" cy="4584700"/>
            <wp:effectExtent l="19050" t="0" r="0" b="0"/>
            <wp:docPr id="10" name="Picture 9" descr="cf-20-5x4-3x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20-5x4-3x1.5-1.jpg"/>
                    <pic:cNvPicPr/>
                  </pic:nvPicPr>
                  <pic:blipFill>
                    <a:blip r:embed="rId19" cstate="print"/>
                    <a:stretch>
                      <a:fillRect/>
                    </a:stretch>
                  </pic:blipFill>
                  <pic:spPr>
                    <a:xfrm>
                      <a:off x="0" y="0"/>
                      <a:ext cx="6858000" cy="4584700"/>
                    </a:xfrm>
                    <a:prstGeom prst="rect">
                      <a:avLst/>
                    </a:prstGeom>
                  </pic:spPr>
                </pic:pic>
              </a:graphicData>
            </a:graphic>
          </wp:inline>
        </w:drawing>
      </w:r>
    </w:p>
    <w:p w:rsidR="008707EA" w:rsidRDefault="008707EA" w:rsidP="009A7F96">
      <w:pPr>
        <w:spacing w:after="0" w:line="240" w:lineRule="auto"/>
        <w:rPr>
          <w:noProof/>
          <w:sz w:val="32"/>
          <w:szCs w:val="32"/>
        </w:rPr>
      </w:pPr>
      <w:r>
        <w:rPr>
          <w:noProof/>
          <w:sz w:val="32"/>
          <w:szCs w:val="32"/>
        </w:rPr>
        <w:t>Figure 1</w:t>
      </w:r>
      <w:r w:rsidR="00E1752F">
        <w:rPr>
          <w:noProof/>
          <w:sz w:val="32"/>
          <w:szCs w:val="32"/>
        </w:rPr>
        <w:t>3</w:t>
      </w:r>
      <w:r>
        <w:rPr>
          <w:noProof/>
          <w:sz w:val="32"/>
          <w:szCs w:val="32"/>
        </w:rPr>
        <w:t>.  Diab</w:t>
      </w:r>
      <w:r w:rsidR="00DC7A67">
        <w:rPr>
          <w:noProof/>
          <w:sz w:val="32"/>
          <w:szCs w:val="32"/>
        </w:rPr>
        <w:t>a</w:t>
      </w:r>
      <w:r>
        <w:rPr>
          <w:noProof/>
          <w:sz w:val="32"/>
          <w:szCs w:val="32"/>
        </w:rPr>
        <w:t>se block is 5 x 4-3 x</w:t>
      </w:r>
      <w:r w:rsidR="00640D18">
        <w:rPr>
          <w:noProof/>
          <w:sz w:val="32"/>
          <w:szCs w:val="32"/>
        </w:rPr>
        <w:t xml:space="preserve"> </w:t>
      </w:r>
      <w:r>
        <w:rPr>
          <w:noProof/>
          <w:sz w:val="32"/>
          <w:szCs w:val="32"/>
        </w:rPr>
        <w:t>1.5-1 m.  Scale is 1 m long</w:t>
      </w:r>
      <w:r w:rsidR="005C671C">
        <w:rPr>
          <w:noProof/>
          <w:sz w:val="32"/>
          <w:szCs w:val="32"/>
        </w:rPr>
        <w:t xml:space="preserve"> and is divided into ½ m units</w:t>
      </w:r>
      <w:r>
        <w:rPr>
          <w:noProof/>
          <w:sz w:val="32"/>
          <w:szCs w:val="32"/>
        </w:rPr>
        <w:t>.  Block rests on the smaller boulder which rest</w:t>
      </w:r>
      <w:r w:rsidR="00DC7A67">
        <w:rPr>
          <w:noProof/>
          <w:sz w:val="32"/>
          <w:szCs w:val="32"/>
        </w:rPr>
        <w:t>s</w:t>
      </w:r>
      <w:r>
        <w:rPr>
          <w:noProof/>
          <w:sz w:val="32"/>
          <w:szCs w:val="32"/>
        </w:rPr>
        <w:t xml:space="preserve"> on in situ diabase.</w:t>
      </w:r>
    </w:p>
    <w:p w:rsidR="00DC7A67" w:rsidRDefault="008707EA" w:rsidP="009A7F96">
      <w:pPr>
        <w:spacing w:after="0" w:line="240" w:lineRule="auto"/>
        <w:rPr>
          <w:noProof/>
          <w:sz w:val="32"/>
          <w:szCs w:val="32"/>
        </w:rPr>
      </w:pPr>
      <w:r>
        <w:rPr>
          <w:noProof/>
          <w:sz w:val="32"/>
          <w:szCs w:val="32"/>
        </w:rPr>
        <w:tab/>
      </w:r>
    </w:p>
    <w:p w:rsidR="00B424C4" w:rsidRDefault="00DC7A67" w:rsidP="009A7F96">
      <w:pPr>
        <w:spacing w:after="0" w:line="240" w:lineRule="auto"/>
        <w:rPr>
          <w:noProof/>
          <w:sz w:val="32"/>
          <w:szCs w:val="32"/>
        </w:rPr>
      </w:pPr>
      <w:r>
        <w:rPr>
          <w:noProof/>
          <w:sz w:val="32"/>
          <w:szCs w:val="32"/>
        </w:rPr>
        <w:tab/>
      </w:r>
      <w:r w:rsidR="008707EA">
        <w:rPr>
          <w:noProof/>
          <w:sz w:val="32"/>
          <w:szCs w:val="32"/>
        </w:rPr>
        <w:t>In addition to the blocks shown and the boulders associate</w:t>
      </w:r>
      <w:r w:rsidR="00C511FB">
        <w:rPr>
          <w:noProof/>
          <w:sz w:val="32"/>
          <w:szCs w:val="32"/>
        </w:rPr>
        <w:t>d</w:t>
      </w:r>
      <w:r w:rsidR="008707EA">
        <w:rPr>
          <w:noProof/>
          <w:sz w:val="32"/>
          <w:szCs w:val="32"/>
        </w:rPr>
        <w:t xml:space="preserve"> with them, there are areas on the surface of Conewago Falls that are literally covered with boulders and some blocks</w:t>
      </w:r>
      <w:r w:rsidR="00E1752F">
        <w:rPr>
          <w:noProof/>
          <w:sz w:val="32"/>
          <w:szCs w:val="32"/>
        </w:rPr>
        <w:t xml:space="preserve"> (Fig. 14)</w:t>
      </w:r>
      <w:r w:rsidR="008707EA">
        <w:rPr>
          <w:noProof/>
          <w:sz w:val="32"/>
          <w:szCs w:val="32"/>
        </w:rPr>
        <w:t xml:space="preserve">.  </w:t>
      </w:r>
      <w:r w:rsidR="00B424C4">
        <w:rPr>
          <w:noProof/>
          <w:sz w:val="32"/>
          <w:szCs w:val="32"/>
        </w:rPr>
        <w:t>Such surfaces are visual indications of the amount of diabase that has been moved</w:t>
      </w:r>
      <w:r w:rsidR="005C671C">
        <w:rPr>
          <w:noProof/>
          <w:sz w:val="32"/>
          <w:szCs w:val="32"/>
        </w:rPr>
        <w:t xml:space="preserve"> but not removed from the falls area</w:t>
      </w:r>
      <w:r w:rsidR="00B424C4">
        <w:rPr>
          <w:noProof/>
          <w:sz w:val="32"/>
          <w:szCs w:val="32"/>
        </w:rPr>
        <w:t xml:space="preserve">.  </w:t>
      </w:r>
    </w:p>
    <w:p w:rsidR="00B424C4" w:rsidRDefault="00B424C4" w:rsidP="009A7F96">
      <w:pPr>
        <w:spacing w:after="0" w:line="240" w:lineRule="auto"/>
        <w:rPr>
          <w:noProof/>
          <w:sz w:val="32"/>
          <w:szCs w:val="32"/>
        </w:rPr>
      </w:pPr>
    </w:p>
    <w:p w:rsidR="00B424C4" w:rsidRDefault="00B424C4" w:rsidP="009A7F96">
      <w:pPr>
        <w:spacing w:after="0" w:line="240" w:lineRule="auto"/>
        <w:rPr>
          <w:noProof/>
          <w:sz w:val="32"/>
          <w:szCs w:val="32"/>
        </w:rPr>
      </w:pPr>
      <w:r>
        <w:rPr>
          <w:noProof/>
          <w:sz w:val="32"/>
          <w:szCs w:val="32"/>
        </w:rPr>
        <w:lastRenderedPageBreak/>
        <w:tab/>
      </w:r>
      <w:r>
        <w:rPr>
          <w:noProof/>
          <w:sz w:val="32"/>
          <w:szCs w:val="32"/>
        </w:rPr>
        <w:drawing>
          <wp:inline distT="0" distB="0" distL="0" distR="0">
            <wp:extent cx="6858000" cy="4540250"/>
            <wp:effectExtent l="19050" t="0" r="0" b="0"/>
            <wp:docPr id="11" name="Picture 10" descr="cnfl-rip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fl-ripl-7.jpg"/>
                    <pic:cNvPicPr/>
                  </pic:nvPicPr>
                  <pic:blipFill>
                    <a:blip r:embed="rId20" cstate="print"/>
                    <a:stretch>
                      <a:fillRect/>
                    </a:stretch>
                  </pic:blipFill>
                  <pic:spPr>
                    <a:xfrm>
                      <a:off x="0" y="0"/>
                      <a:ext cx="6858000" cy="4540250"/>
                    </a:xfrm>
                    <a:prstGeom prst="rect">
                      <a:avLst/>
                    </a:prstGeom>
                  </pic:spPr>
                </pic:pic>
              </a:graphicData>
            </a:graphic>
          </wp:inline>
        </w:drawing>
      </w:r>
    </w:p>
    <w:p w:rsidR="00B424C4" w:rsidRDefault="00B424C4" w:rsidP="009A7F96">
      <w:pPr>
        <w:spacing w:after="0" w:line="240" w:lineRule="auto"/>
        <w:rPr>
          <w:noProof/>
          <w:sz w:val="32"/>
          <w:szCs w:val="32"/>
        </w:rPr>
      </w:pPr>
      <w:r>
        <w:rPr>
          <w:noProof/>
          <w:sz w:val="32"/>
          <w:szCs w:val="32"/>
        </w:rPr>
        <w:t>Figure 1</w:t>
      </w:r>
      <w:r w:rsidR="00E1752F">
        <w:rPr>
          <w:noProof/>
          <w:sz w:val="32"/>
          <w:szCs w:val="32"/>
        </w:rPr>
        <w:t>4</w:t>
      </w:r>
      <w:r>
        <w:rPr>
          <w:noProof/>
          <w:sz w:val="32"/>
          <w:szCs w:val="32"/>
        </w:rPr>
        <w:t xml:space="preserve">.  A surface of diabase at Conewago Falls that is essentially totally covered with boulders of all sizes and a few blocks.  The large block in the right mid-ground and the one in the left background have not </w:t>
      </w:r>
      <w:r w:rsidR="004B6D31">
        <w:rPr>
          <w:noProof/>
          <w:sz w:val="32"/>
          <w:szCs w:val="32"/>
        </w:rPr>
        <w:t>b</w:t>
      </w:r>
      <w:r>
        <w:rPr>
          <w:noProof/>
          <w:sz w:val="32"/>
          <w:szCs w:val="32"/>
        </w:rPr>
        <w:t xml:space="preserve">een measured, but are quite large.  In the right background are </w:t>
      </w:r>
      <w:r w:rsidR="00BC39F1">
        <w:rPr>
          <w:noProof/>
          <w:sz w:val="32"/>
          <w:szCs w:val="32"/>
        </w:rPr>
        <w:t xml:space="preserve">two </w:t>
      </w:r>
      <w:r w:rsidR="004B6D31">
        <w:rPr>
          <w:noProof/>
          <w:sz w:val="32"/>
          <w:szCs w:val="32"/>
        </w:rPr>
        <w:t xml:space="preserve">inactive </w:t>
      </w:r>
      <w:r>
        <w:rPr>
          <w:noProof/>
          <w:sz w:val="32"/>
          <w:szCs w:val="32"/>
        </w:rPr>
        <w:t>cooling towers of Three Mile Island and steam from one tree-obscured</w:t>
      </w:r>
      <w:r w:rsidR="00BC39F1">
        <w:rPr>
          <w:noProof/>
          <w:sz w:val="32"/>
          <w:szCs w:val="32"/>
        </w:rPr>
        <w:t>,</w:t>
      </w:r>
      <w:r>
        <w:rPr>
          <w:noProof/>
          <w:sz w:val="32"/>
          <w:szCs w:val="32"/>
        </w:rPr>
        <w:t xml:space="preserve"> </w:t>
      </w:r>
      <w:r w:rsidR="00BC39F1">
        <w:rPr>
          <w:noProof/>
          <w:sz w:val="32"/>
          <w:szCs w:val="32"/>
        </w:rPr>
        <w:t xml:space="preserve">active </w:t>
      </w:r>
      <w:r>
        <w:rPr>
          <w:noProof/>
          <w:sz w:val="32"/>
          <w:szCs w:val="32"/>
        </w:rPr>
        <w:t>cooling tower.</w:t>
      </w:r>
    </w:p>
    <w:p w:rsidR="00DC7A67" w:rsidRDefault="00B424C4" w:rsidP="009A7F96">
      <w:pPr>
        <w:spacing w:after="0" w:line="240" w:lineRule="auto"/>
        <w:rPr>
          <w:noProof/>
          <w:sz w:val="32"/>
          <w:szCs w:val="32"/>
        </w:rPr>
      </w:pPr>
      <w:r>
        <w:rPr>
          <w:noProof/>
          <w:sz w:val="32"/>
          <w:szCs w:val="32"/>
        </w:rPr>
        <w:tab/>
      </w:r>
    </w:p>
    <w:p w:rsidR="009A3776" w:rsidRDefault="00DC7A67" w:rsidP="009A7F96">
      <w:pPr>
        <w:spacing w:after="0" w:line="240" w:lineRule="auto"/>
        <w:rPr>
          <w:noProof/>
          <w:sz w:val="32"/>
          <w:szCs w:val="32"/>
        </w:rPr>
      </w:pPr>
      <w:r>
        <w:rPr>
          <w:noProof/>
          <w:sz w:val="32"/>
          <w:szCs w:val="32"/>
        </w:rPr>
        <w:tab/>
      </w:r>
      <w:r w:rsidR="009A3776">
        <w:rPr>
          <w:noProof/>
          <w:sz w:val="32"/>
          <w:szCs w:val="32"/>
        </w:rPr>
        <w:t xml:space="preserve">If we look at </w:t>
      </w:r>
      <w:r w:rsidR="00F541DB">
        <w:rPr>
          <w:noProof/>
          <w:sz w:val="32"/>
          <w:szCs w:val="32"/>
        </w:rPr>
        <w:t>the aerial photograph (</w:t>
      </w:r>
      <w:r w:rsidR="009A3776">
        <w:rPr>
          <w:noProof/>
          <w:sz w:val="32"/>
          <w:szCs w:val="32"/>
        </w:rPr>
        <w:t>Fig</w:t>
      </w:r>
      <w:r w:rsidR="00F541DB">
        <w:rPr>
          <w:noProof/>
          <w:sz w:val="32"/>
          <w:szCs w:val="32"/>
        </w:rPr>
        <w:t>.</w:t>
      </w:r>
      <w:r w:rsidR="009A3776">
        <w:rPr>
          <w:noProof/>
          <w:sz w:val="32"/>
          <w:szCs w:val="32"/>
        </w:rPr>
        <w:t xml:space="preserve"> 1</w:t>
      </w:r>
      <w:r w:rsidR="00E1752F">
        <w:rPr>
          <w:noProof/>
          <w:sz w:val="32"/>
          <w:szCs w:val="32"/>
        </w:rPr>
        <w:t>0</w:t>
      </w:r>
      <w:r w:rsidR="00F541DB">
        <w:rPr>
          <w:noProof/>
          <w:sz w:val="32"/>
          <w:szCs w:val="32"/>
        </w:rPr>
        <w:t>)</w:t>
      </w:r>
      <w:r w:rsidR="009A3776">
        <w:rPr>
          <w:noProof/>
          <w:sz w:val="32"/>
          <w:szCs w:val="32"/>
        </w:rPr>
        <w:t xml:space="preserve"> we see a center water-filled channel separating t</w:t>
      </w:r>
      <w:r w:rsidR="00B475D8">
        <w:rPr>
          <w:noProof/>
          <w:sz w:val="32"/>
          <w:szCs w:val="32"/>
        </w:rPr>
        <w:t>w</w:t>
      </w:r>
      <w:r w:rsidR="009A3776">
        <w:rPr>
          <w:noProof/>
          <w:sz w:val="32"/>
          <w:szCs w:val="32"/>
        </w:rPr>
        <w:t xml:space="preserve">o marginal areas where all the blocks and boulders lie.  What lies below water level in the center channel and </w:t>
      </w:r>
      <w:r w:rsidR="009C2665">
        <w:rPr>
          <w:noProof/>
          <w:sz w:val="32"/>
          <w:szCs w:val="32"/>
        </w:rPr>
        <w:t>beneath the water</w:t>
      </w:r>
      <w:r w:rsidR="009A3776">
        <w:rPr>
          <w:noProof/>
          <w:sz w:val="32"/>
          <w:szCs w:val="32"/>
        </w:rPr>
        <w:t xml:space="preserve"> downstream from the falls</w:t>
      </w:r>
      <w:r>
        <w:rPr>
          <w:noProof/>
          <w:sz w:val="32"/>
          <w:szCs w:val="32"/>
        </w:rPr>
        <w:t xml:space="preserve"> </w:t>
      </w:r>
      <w:r w:rsidR="00BC39F1">
        <w:rPr>
          <w:noProof/>
          <w:sz w:val="32"/>
          <w:szCs w:val="32"/>
        </w:rPr>
        <w:t>all the way to Safe Harbor dam, 25</w:t>
      </w:r>
      <w:r>
        <w:rPr>
          <w:noProof/>
          <w:sz w:val="32"/>
          <w:szCs w:val="32"/>
        </w:rPr>
        <w:t xml:space="preserve"> miles</w:t>
      </w:r>
      <w:r w:rsidR="00BC39F1">
        <w:rPr>
          <w:noProof/>
          <w:sz w:val="32"/>
          <w:szCs w:val="32"/>
        </w:rPr>
        <w:t xml:space="preserve"> (40 km)</w:t>
      </w:r>
      <w:r>
        <w:rPr>
          <w:noProof/>
          <w:sz w:val="32"/>
          <w:szCs w:val="32"/>
        </w:rPr>
        <w:t xml:space="preserve"> downstream</w:t>
      </w:r>
      <w:r w:rsidR="009A3776">
        <w:rPr>
          <w:noProof/>
          <w:sz w:val="32"/>
          <w:szCs w:val="32"/>
        </w:rPr>
        <w:t xml:space="preserve">, we do not know, but can suspect </w:t>
      </w:r>
      <w:r w:rsidR="00BC39F1">
        <w:rPr>
          <w:noProof/>
          <w:sz w:val="32"/>
          <w:szCs w:val="32"/>
        </w:rPr>
        <w:t xml:space="preserve">that there is </w:t>
      </w:r>
      <w:r w:rsidR="009A3776">
        <w:rPr>
          <w:noProof/>
          <w:sz w:val="32"/>
          <w:szCs w:val="32"/>
        </w:rPr>
        <w:t xml:space="preserve">a lot of eroded diabase.  The upper end of the center channel of water </w:t>
      </w:r>
      <w:r w:rsidR="006B30D7">
        <w:rPr>
          <w:noProof/>
          <w:sz w:val="32"/>
          <w:szCs w:val="32"/>
        </w:rPr>
        <w:t xml:space="preserve">ends in </w:t>
      </w:r>
      <w:r w:rsidR="009A3776">
        <w:rPr>
          <w:noProof/>
          <w:sz w:val="32"/>
          <w:szCs w:val="32"/>
        </w:rPr>
        <w:t xml:space="preserve">exotically </w:t>
      </w:r>
      <w:r w:rsidR="00BC39F1">
        <w:rPr>
          <w:noProof/>
          <w:sz w:val="32"/>
          <w:szCs w:val="32"/>
        </w:rPr>
        <w:t>sculptured</w:t>
      </w:r>
      <w:r w:rsidR="009A3776">
        <w:rPr>
          <w:noProof/>
          <w:sz w:val="32"/>
          <w:szCs w:val="32"/>
        </w:rPr>
        <w:t xml:space="preserve"> diabase (Fig. 1</w:t>
      </w:r>
      <w:r w:rsidR="00E1752F">
        <w:rPr>
          <w:noProof/>
          <w:sz w:val="32"/>
          <w:szCs w:val="32"/>
        </w:rPr>
        <w:t>5</w:t>
      </w:r>
      <w:r w:rsidR="009A3776">
        <w:rPr>
          <w:noProof/>
          <w:sz w:val="32"/>
          <w:szCs w:val="32"/>
        </w:rPr>
        <w:t xml:space="preserve">).  </w:t>
      </w:r>
    </w:p>
    <w:p w:rsidR="00163633" w:rsidRDefault="009A3776" w:rsidP="009A7F96">
      <w:pPr>
        <w:spacing w:after="0" w:line="240" w:lineRule="auto"/>
        <w:rPr>
          <w:noProof/>
          <w:sz w:val="32"/>
          <w:szCs w:val="32"/>
        </w:rPr>
      </w:pPr>
      <w:r>
        <w:rPr>
          <w:noProof/>
          <w:sz w:val="32"/>
          <w:szCs w:val="32"/>
        </w:rPr>
        <w:lastRenderedPageBreak/>
        <w:tab/>
      </w:r>
      <w:r>
        <w:rPr>
          <w:noProof/>
          <w:sz w:val="32"/>
          <w:szCs w:val="32"/>
        </w:rPr>
        <w:drawing>
          <wp:inline distT="0" distB="0" distL="0" distR="0">
            <wp:extent cx="6858000" cy="4500880"/>
            <wp:effectExtent l="19050" t="0" r="0" b="0"/>
            <wp:docPr id="3" name="Picture 2" descr="cnfl-rip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fl-ripl-1.jpg"/>
                    <pic:cNvPicPr/>
                  </pic:nvPicPr>
                  <pic:blipFill>
                    <a:blip r:embed="rId21" cstate="print"/>
                    <a:stretch>
                      <a:fillRect/>
                    </a:stretch>
                  </pic:blipFill>
                  <pic:spPr>
                    <a:xfrm>
                      <a:off x="0" y="0"/>
                      <a:ext cx="6858000" cy="4500880"/>
                    </a:xfrm>
                    <a:prstGeom prst="rect">
                      <a:avLst/>
                    </a:prstGeom>
                  </pic:spPr>
                </pic:pic>
              </a:graphicData>
            </a:graphic>
          </wp:inline>
        </w:drawing>
      </w:r>
      <w:r w:rsidR="00163633">
        <w:rPr>
          <w:noProof/>
          <w:sz w:val="32"/>
          <w:szCs w:val="32"/>
        </w:rPr>
        <w:t>Figure 1</w:t>
      </w:r>
      <w:r w:rsidR="00E1752F">
        <w:rPr>
          <w:noProof/>
          <w:sz w:val="32"/>
          <w:szCs w:val="32"/>
        </w:rPr>
        <w:t>5</w:t>
      </w:r>
      <w:r w:rsidR="00163633">
        <w:rPr>
          <w:noProof/>
          <w:sz w:val="32"/>
          <w:szCs w:val="32"/>
        </w:rPr>
        <w:t>.   Exotically sculptured diabase present at the upper end of the center channe</w:t>
      </w:r>
      <w:r w:rsidR="001053D1">
        <w:rPr>
          <w:noProof/>
          <w:sz w:val="32"/>
          <w:szCs w:val="32"/>
        </w:rPr>
        <w:t>l</w:t>
      </w:r>
      <w:r w:rsidR="00163633">
        <w:rPr>
          <w:noProof/>
          <w:sz w:val="32"/>
          <w:szCs w:val="32"/>
        </w:rPr>
        <w:t>.  This sculpturing results from progressive erosion that goes from ripples to potholes.  See Figure 1</w:t>
      </w:r>
      <w:r w:rsidR="00E1752F">
        <w:rPr>
          <w:noProof/>
          <w:sz w:val="32"/>
          <w:szCs w:val="32"/>
        </w:rPr>
        <w:t>6</w:t>
      </w:r>
      <w:r w:rsidR="00163633">
        <w:rPr>
          <w:noProof/>
          <w:sz w:val="32"/>
          <w:szCs w:val="32"/>
        </w:rPr>
        <w:t xml:space="preserve"> for amplification.</w:t>
      </w:r>
      <w:r w:rsidR="00864ACD">
        <w:rPr>
          <w:noProof/>
          <w:sz w:val="32"/>
          <w:szCs w:val="32"/>
        </w:rPr>
        <w:t xml:space="preserve">  The center channel is well shown in this photograph and is downstream from the sculptured diabase shown here.</w:t>
      </w:r>
    </w:p>
    <w:p w:rsidR="00DC7A67" w:rsidRDefault="00DC7A67" w:rsidP="009A7F96">
      <w:pPr>
        <w:spacing w:after="0" w:line="240" w:lineRule="auto"/>
        <w:rPr>
          <w:noProof/>
          <w:sz w:val="32"/>
          <w:szCs w:val="32"/>
        </w:rPr>
      </w:pPr>
    </w:p>
    <w:p w:rsidR="00163633" w:rsidRDefault="00163633" w:rsidP="009A7F96">
      <w:pPr>
        <w:spacing w:after="0" w:line="240" w:lineRule="auto"/>
        <w:rPr>
          <w:noProof/>
          <w:sz w:val="32"/>
          <w:szCs w:val="32"/>
        </w:rPr>
      </w:pPr>
      <w:r>
        <w:rPr>
          <w:noProof/>
          <w:sz w:val="32"/>
          <w:szCs w:val="32"/>
        </w:rPr>
        <w:lastRenderedPageBreak/>
        <w:tab/>
        <w:t xml:space="preserve">     </w:t>
      </w:r>
      <w:r>
        <w:rPr>
          <w:noProof/>
          <w:sz w:val="32"/>
          <w:szCs w:val="32"/>
        </w:rPr>
        <w:drawing>
          <wp:inline distT="0" distB="0" distL="0" distR="0">
            <wp:extent cx="5486400" cy="3486912"/>
            <wp:effectExtent l="19050" t="0" r="0" b="0"/>
            <wp:docPr id="12" name="Picture 11" descr="cnfl-ri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fl-ripl-2.jpg"/>
                    <pic:cNvPicPr/>
                  </pic:nvPicPr>
                  <pic:blipFill>
                    <a:blip r:embed="rId22" cstate="print"/>
                    <a:stretch>
                      <a:fillRect/>
                    </a:stretch>
                  </pic:blipFill>
                  <pic:spPr>
                    <a:xfrm>
                      <a:off x="0" y="0"/>
                      <a:ext cx="5486400" cy="3486912"/>
                    </a:xfrm>
                    <a:prstGeom prst="rect">
                      <a:avLst/>
                    </a:prstGeom>
                  </pic:spPr>
                </pic:pic>
              </a:graphicData>
            </a:graphic>
          </wp:inline>
        </w:drawing>
      </w:r>
    </w:p>
    <w:p w:rsidR="008707EA" w:rsidRDefault="00163633" w:rsidP="009A7F96">
      <w:pPr>
        <w:spacing w:after="0" w:line="240" w:lineRule="auto"/>
        <w:rPr>
          <w:noProof/>
          <w:sz w:val="32"/>
          <w:szCs w:val="32"/>
        </w:rPr>
      </w:pPr>
      <w:r>
        <w:rPr>
          <w:noProof/>
          <w:sz w:val="32"/>
          <w:szCs w:val="32"/>
        </w:rPr>
        <w:tab/>
        <w:t xml:space="preserve">      Figure 1</w:t>
      </w:r>
      <w:r w:rsidR="00E1752F">
        <w:rPr>
          <w:noProof/>
          <w:sz w:val="32"/>
          <w:szCs w:val="32"/>
        </w:rPr>
        <w:t>6</w:t>
      </w:r>
      <w:r>
        <w:rPr>
          <w:noProof/>
          <w:sz w:val="32"/>
          <w:szCs w:val="32"/>
        </w:rPr>
        <w:t xml:space="preserve">.  Erosion sculptured diabase at the upper end of the center </w:t>
      </w:r>
      <w:r>
        <w:rPr>
          <w:noProof/>
          <w:sz w:val="32"/>
          <w:szCs w:val="32"/>
        </w:rPr>
        <w:tab/>
        <w:t xml:space="preserve"> </w:t>
      </w:r>
      <w:r>
        <w:rPr>
          <w:noProof/>
          <w:sz w:val="32"/>
          <w:szCs w:val="32"/>
        </w:rPr>
        <w:tab/>
        <w:t xml:space="preserve">      channel.  Erosion progresses from ripple forms to </w:t>
      </w:r>
      <w:r w:rsidR="00BF3561">
        <w:rPr>
          <w:noProof/>
          <w:sz w:val="32"/>
          <w:szCs w:val="32"/>
        </w:rPr>
        <w:t xml:space="preserve">elongated furrows to </w:t>
      </w:r>
      <w:r w:rsidR="00BF3561">
        <w:rPr>
          <w:noProof/>
          <w:sz w:val="32"/>
          <w:szCs w:val="32"/>
        </w:rPr>
        <w:tab/>
        <w:t xml:space="preserve"> </w:t>
      </w:r>
      <w:r w:rsidR="00BF3561">
        <w:rPr>
          <w:noProof/>
          <w:sz w:val="32"/>
          <w:szCs w:val="32"/>
        </w:rPr>
        <w:tab/>
        <w:t xml:space="preserve">      </w:t>
      </w:r>
      <w:r>
        <w:rPr>
          <w:noProof/>
          <w:sz w:val="32"/>
          <w:szCs w:val="32"/>
        </w:rPr>
        <w:t xml:space="preserve">potholes.  Scale is divided into 10 cm intervals.  Upstream is to the lower </w:t>
      </w:r>
      <w:r w:rsidR="00BF3561">
        <w:rPr>
          <w:noProof/>
          <w:sz w:val="32"/>
          <w:szCs w:val="32"/>
        </w:rPr>
        <w:tab/>
        <w:t xml:space="preserve"> </w:t>
      </w:r>
      <w:r w:rsidR="00BF3561">
        <w:rPr>
          <w:noProof/>
          <w:sz w:val="32"/>
          <w:szCs w:val="32"/>
        </w:rPr>
        <w:tab/>
        <w:t xml:space="preserve">      </w:t>
      </w:r>
      <w:r>
        <w:rPr>
          <w:noProof/>
          <w:sz w:val="32"/>
          <w:szCs w:val="32"/>
        </w:rPr>
        <w:t xml:space="preserve">right.  </w:t>
      </w:r>
    </w:p>
    <w:p w:rsidR="009C2665" w:rsidRDefault="00163633" w:rsidP="009A7F96">
      <w:pPr>
        <w:spacing w:after="0" w:line="240" w:lineRule="auto"/>
        <w:rPr>
          <w:noProof/>
          <w:sz w:val="32"/>
          <w:szCs w:val="32"/>
        </w:rPr>
      </w:pPr>
      <w:r>
        <w:rPr>
          <w:noProof/>
          <w:sz w:val="32"/>
          <w:szCs w:val="32"/>
        </w:rPr>
        <w:tab/>
      </w:r>
    </w:p>
    <w:p w:rsidR="00254481" w:rsidRDefault="009C2665" w:rsidP="009A7F96">
      <w:pPr>
        <w:spacing w:after="0" w:line="240" w:lineRule="auto"/>
        <w:rPr>
          <w:noProof/>
          <w:sz w:val="32"/>
          <w:szCs w:val="32"/>
        </w:rPr>
      </w:pPr>
      <w:r>
        <w:rPr>
          <w:noProof/>
          <w:sz w:val="32"/>
          <w:szCs w:val="32"/>
        </w:rPr>
        <w:tab/>
      </w:r>
      <w:r w:rsidR="00163633">
        <w:rPr>
          <w:noProof/>
          <w:sz w:val="32"/>
          <w:szCs w:val="32"/>
        </w:rPr>
        <w:t xml:space="preserve">When examined carefully and plotted in general, one finds that the exotic sculpturing occurs only in the central channel area.  Random potholing and some surface erosion occurs on the </w:t>
      </w:r>
      <w:r w:rsidR="00ED7656">
        <w:rPr>
          <w:noProof/>
          <w:sz w:val="32"/>
          <w:szCs w:val="32"/>
        </w:rPr>
        <w:t xml:space="preserve">left and right bank </w:t>
      </w:r>
      <w:r w:rsidR="001053D1">
        <w:rPr>
          <w:noProof/>
          <w:sz w:val="32"/>
          <w:szCs w:val="32"/>
        </w:rPr>
        <w:t xml:space="preserve">exposed rock </w:t>
      </w:r>
      <w:r w:rsidR="00163633">
        <w:rPr>
          <w:noProof/>
          <w:sz w:val="32"/>
          <w:szCs w:val="32"/>
        </w:rPr>
        <w:t>surfaces</w:t>
      </w:r>
      <w:r w:rsidR="001053D1">
        <w:rPr>
          <w:noProof/>
          <w:sz w:val="32"/>
          <w:szCs w:val="32"/>
        </w:rPr>
        <w:t xml:space="preserve">.  The main features on the exposed surfaces are transported blocks and boulders as shown in Figures </w:t>
      </w:r>
      <w:r w:rsidR="00E1752F">
        <w:rPr>
          <w:noProof/>
          <w:sz w:val="32"/>
          <w:szCs w:val="32"/>
        </w:rPr>
        <w:t>9, 11-14.  Figure 17 is a generalized diagram of this distribution.</w:t>
      </w:r>
      <w:r w:rsidR="00254481">
        <w:rPr>
          <w:noProof/>
          <w:sz w:val="32"/>
          <w:szCs w:val="32"/>
        </w:rPr>
        <w:t xml:space="preserve">  Figure 18 is a diagram of flow velocity distribution in a river such as the SR.  Maximum flow velocity in the center channel corresponds with the area of maximum erosion by abrasion, cavitation, or both.  Lesser degrees of similar erosion would occur in the side channel areas.</w:t>
      </w:r>
    </w:p>
    <w:p w:rsidR="00BA41E0" w:rsidRDefault="00254481" w:rsidP="00BA41E0">
      <w:pPr>
        <w:spacing w:after="0" w:line="240" w:lineRule="auto"/>
        <w:rPr>
          <w:sz w:val="32"/>
          <w:szCs w:val="32"/>
        </w:rPr>
      </w:pPr>
      <w:r>
        <w:rPr>
          <w:noProof/>
          <w:sz w:val="32"/>
          <w:szCs w:val="32"/>
        </w:rPr>
        <w:tab/>
        <w:t xml:space="preserve">What does this mean for movement of blocks and boulders?  We need </w:t>
      </w:r>
      <w:r w:rsidR="00890588">
        <w:rPr>
          <w:noProof/>
          <w:sz w:val="32"/>
          <w:szCs w:val="32"/>
        </w:rPr>
        <w:t xml:space="preserve">to </w:t>
      </w:r>
      <w:r>
        <w:rPr>
          <w:noProof/>
          <w:sz w:val="32"/>
          <w:szCs w:val="32"/>
        </w:rPr>
        <w:t>consider how the blocks and boulders were moved.</w:t>
      </w:r>
      <w:r w:rsidR="007223D9">
        <w:rPr>
          <w:noProof/>
          <w:sz w:val="32"/>
          <w:szCs w:val="32"/>
        </w:rPr>
        <w:t xml:space="preserve">  </w:t>
      </w:r>
      <w:r w:rsidR="00BA41E0">
        <w:rPr>
          <w:noProof/>
          <w:sz w:val="32"/>
          <w:szCs w:val="32"/>
        </w:rPr>
        <w:t xml:space="preserve">But first we should consider where all ot these blocks and boulders came from.  </w:t>
      </w:r>
      <w:r w:rsidR="00BA41E0">
        <w:rPr>
          <w:sz w:val="32"/>
          <w:szCs w:val="32"/>
        </w:rPr>
        <w:t xml:space="preserve">The </w:t>
      </w:r>
      <w:proofErr w:type="spellStart"/>
      <w:r w:rsidR="00BA41E0">
        <w:rPr>
          <w:sz w:val="32"/>
          <w:szCs w:val="32"/>
        </w:rPr>
        <w:t>diabase</w:t>
      </w:r>
      <w:proofErr w:type="spellEnd"/>
      <w:r w:rsidR="00BA41E0">
        <w:rPr>
          <w:sz w:val="32"/>
          <w:szCs w:val="32"/>
        </w:rPr>
        <w:t xml:space="preserve"> sheet has partings that are generally 1-2 m apart and NE and NW oriented irregularly spaced fractures (Fig. 19).  These partings and fractures allow separation of blocks and boulders which are then available for downstream transport.</w:t>
      </w:r>
      <w:r w:rsidR="00890588">
        <w:rPr>
          <w:sz w:val="32"/>
          <w:szCs w:val="32"/>
        </w:rPr>
        <w:t xml:space="preserve">  That such separation occurs is seen at both a small scale (Fig. 20) and a large scale (Fig. 21).</w:t>
      </w:r>
    </w:p>
    <w:p w:rsidR="005246ED" w:rsidRDefault="005246ED" w:rsidP="00BA41E0">
      <w:pPr>
        <w:spacing w:after="0" w:line="240" w:lineRule="auto"/>
        <w:rPr>
          <w:sz w:val="32"/>
          <w:szCs w:val="32"/>
        </w:rPr>
      </w:pPr>
    </w:p>
    <w:p w:rsidR="005246ED" w:rsidRDefault="005246ED" w:rsidP="00BA41E0">
      <w:pPr>
        <w:spacing w:after="0" w:line="240" w:lineRule="auto"/>
        <w:rPr>
          <w:sz w:val="32"/>
          <w:szCs w:val="32"/>
        </w:rPr>
      </w:pPr>
      <w:r>
        <w:rPr>
          <w:noProof/>
          <w:sz w:val="32"/>
          <w:szCs w:val="32"/>
        </w:rPr>
        <w:lastRenderedPageBreak/>
        <w:drawing>
          <wp:inline distT="0" distB="0" distL="0" distR="0">
            <wp:extent cx="6858000" cy="3280410"/>
            <wp:effectExtent l="19050" t="0" r="0" b="0"/>
            <wp:docPr id="23" name="Picture 22" descr="fig 17 &amp;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amp; 18.jpg"/>
                    <pic:cNvPicPr/>
                  </pic:nvPicPr>
                  <pic:blipFill>
                    <a:blip r:embed="rId23" cstate="print"/>
                    <a:stretch>
                      <a:fillRect/>
                    </a:stretch>
                  </pic:blipFill>
                  <pic:spPr>
                    <a:xfrm>
                      <a:off x="0" y="0"/>
                      <a:ext cx="6858000" cy="3280410"/>
                    </a:xfrm>
                    <a:prstGeom prst="rect">
                      <a:avLst/>
                    </a:prstGeom>
                  </pic:spPr>
                </pic:pic>
              </a:graphicData>
            </a:graphic>
          </wp:inline>
        </w:drawing>
      </w:r>
    </w:p>
    <w:p w:rsidR="00890588" w:rsidRDefault="00890588" w:rsidP="00BA41E0">
      <w:pPr>
        <w:spacing w:after="0" w:line="240" w:lineRule="auto"/>
        <w:rPr>
          <w:sz w:val="32"/>
          <w:szCs w:val="32"/>
        </w:rPr>
      </w:pPr>
    </w:p>
    <w:p w:rsidR="00BA41E0" w:rsidRDefault="003E1EF2" w:rsidP="00BA41E0">
      <w:pPr>
        <w:spacing w:after="0" w:line="240" w:lineRule="auto"/>
        <w:rPr>
          <w:sz w:val="32"/>
          <w:szCs w:val="32"/>
        </w:rPr>
      </w:pPr>
      <w:r>
        <w:rPr>
          <w:noProof/>
          <w:sz w:val="32"/>
          <w:szCs w:val="32"/>
        </w:rPr>
        <w:drawing>
          <wp:inline distT="0" distB="0" distL="0" distR="0">
            <wp:extent cx="6858000" cy="4565650"/>
            <wp:effectExtent l="19050" t="0" r="0" b="0"/>
            <wp:docPr id="13" name="Picture 12" descr="cf-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8 (2).jpg"/>
                    <pic:cNvPicPr/>
                  </pic:nvPicPr>
                  <pic:blipFill>
                    <a:blip r:embed="rId24" cstate="print"/>
                    <a:stretch>
                      <a:fillRect/>
                    </a:stretch>
                  </pic:blipFill>
                  <pic:spPr>
                    <a:xfrm>
                      <a:off x="0" y="0"/>
                      <a:ext cx="6858000" cy="4565650"/>
                    </a:xfrm>
                    <a:prstGeom prst="rect">
                      <a:avLst/>
                    </a:prstGeom>
                  </pic:spPr>
                </pic:pic>
              </a:graphicData>
            </a:graphic>
          </wp:inline>
        </w:drawing>
      </w:r>
    </w:p>
    <w:p w:rsidR="003E1EF2" w:rsidRDefault="003E1EF2" w:rsidP="003E1EF2">
      <w:pPr>
        <w:spacing w:after="0" w:line="240" w:lineRule="auto"/>
        <w:rPr>
          <w:sz w:val="32"/>
          <w:szCs w:val="32"/>
        </w:rPr>
      </w:pPr>
      <w:proofErr w:type="gramStart"/>
      <w:r>
        <w:rPr>
          <w:sz w:val="32"/>
          <w:szCs w:val="32"/>
        </w:rPr>
        <w:t>Figure 19.</w:t>
      </w:r>
      <w:proofErr w:type="gramEnd"/>
      <w:r>
        <w:rPr>
          <w:sz w:val="32"/>
          <w:szCs w:val="32"/>
        </w:rPr>
        <w:t xml:space="preserve">  </w:t>
      </w:r>
      <w:proofErr w:type="gramStart"/>
      <w:r>
        <w:rPr>
          <w:sz w:val="32"/>
          <w:szCs w:val="32"/>
        </w:rPr>
        <w:t xml:space="preserve">Surface of </w:t>
      </w:r>
      <w:proofErr w:type="spellStart"/>
      <w:r>
        <w:rPr>
          <w:sz w:val="32"/>
          <w:szCs w:val="32"/>
        </w:rPr>
        <w:t>diabase</w:t>
      </w:r>
      <w:proofErr w:type="spellEnd"/>
      <w:r>
        <w:rPr>
          <w:sz w:val="32"/>
          <w:szCs w:val="32"/>
        </w:rPr>
        <w:t xml:space="preserve"> on the left bank which shows parting separations and fractures.</w:t>
      </w:r>
      <w:proofErr w:type="gramEnd"/>
      <w:r>
        <w:rPr>
          <w:sz w:val="32"/>
          <w:szCs w:val="32"/>
        </w:rPr>
        <w:t xml:space="preserve">  Partings here are less than 1 m apart.  Partings elsewhere are often up to 2.5 m apart.  These partings and fractures provide ample weakness in the rock to allow erosion and movement under the correct conditions.</w:t>
      </w:r>
    </w:p>
    <w:p w:rsidR="00890588" w:rsidRDefault="00890588" w:rsidP="003E1EF2">
      <w:pPr>
        <w:spacing w:after="0" w:line="240" w:lineRule="auto"/>
        <w:rPr>
          <w:sz w:val="32"/>
          <w:szCs w:val="32"/>
        </w:rPr>
      </w:pPr>
    </w:p>
    <w:p w:rsidR="00890588" w:rsidRDefault="00890588" w:rsidP="003E1EF2">
      <w:pPr>
        <w:spacing w:after="0" w:line="240" w:lineRule="auto"/>
        <w:rPr>
          <w:sz w:val="32"/>
          <w:szCs w:val="32"/>
        </w:rPr>
      </w:pPr>
      <w:r>
        <w:rPr>
          <w:noProof/>
          <w:sz w:val="32"/>
          <w:szCs w:val="32"/>
        </w:rPr>
        <w:drawing>
          <wp:inline distT="0" distB="0" distL="0" distR="0">
            <wp:extent cx="6858000" cy="4292600"/>
            <wp:effectExtent l="19050" t="0" r="0" b="0"/>
            <wp:docPr id="18" name="Picture 17" descr="separated pie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arated pieces.jpg"/>
                    <pic:cNvPicPr/>
                  </pic:nvPicPr>
                  <pic:blipFill>
                    <a:blip r:embed="rId25" cstate="print"/>
                    <a:stretch>
                      <a:fillRect/>
                    </a:stretch>
                  </pic:blipFill>
                  <pic:spPr>
                    <a:xfrm>
                      <a:off x="0" y="0"/>
                      <a:ext cx="6858000" cy="4292600"/>
                    </a:xfrm>
                    <a:prstGeom prst="rect">
                      <a:avLst/>
                    </a:prstGeom>
                  </pic:spPr>
                </pic:pic>
              </a:graphicData>
            </a:graphic>
          </wp:inline>
        </w:drawing>
      </w:r>
    </w:p>
    <w:p w:rsidR="00890588" w:rsidRDefault="00890588" w:rsidP="00890588">
      <w:pPr>
        <w:spacing w:after="0" w:line="240" w:lineRule="auto"/>
        <w:rPr>
          <w:sz w:val="32"/>
          <w:szCs w:val="32"/>
        </w:rPr>
      </w:pPr>
      <w:proofErr w:type="gramStart"/>
      <w:r>
        <w:rPr>
          <w:sz w:val="32"/>
          <w:szCs w:val="32"/>
        </w:rPr>
        <w:t>Figure 20.</w:t>
      </w:r>
      <w:proofErr w:type="gramEnd"/>
      <w:r>
        <w:rPr>
          <w:sz w:val="32"/>
          <w:szCs w:val="32"/>
        </w:rPr>
        <w:t xml:space="preserve">  Thin pieces of </w:t>
      </w:r>
      <w:proofErr w:type="spellStart"/>
      <w:r>
        <w:rPr>
          <w:sz w:val="32"/>
          <w:szCs w:val="32"/>
        </w:rPr>
        <w:t>diabase</w:t>
      </w:r>
      <w:proofErr w:type="spellEnd"/>
      <w:r>
        <w:rPr>
          <w:sz w:val="32"/>
          <w:szCs w:val="32"/>
        </w:rPr>
        <w:t xml:space="preserve"> separated a few cm from parent piece.  Scale is divided into 10 cm intervals.  These pieces have separated from rock below along a parting plane and have moved only slightly downstream to the bottom left.  The vacant area downstream from the scale suggests that a piece has been removed from there by erosion.</w:t>
      </w:r>
    </w:p>
    <w:p w:rsidR="0021225F" w:rsidRDefault="0021225F" w:rsidP="00890588">
      <w:pPr>
        <w:spacing w:after="0" w:line="240" w:lineRule="auto"/>
        <w:rPr>
          <w:sz w:val="32"/>
          <w:szCs w:val="32"/>
        </w:rPr>
      </w:pPr>
    </w:p>
    <w:p w:rsidR="0021225F" w:rsidRDefault="00950DE9" w:rsidP="00890588">
      <w:pPr>
        <w:spacing w:after="0" w:line="240" w:lineRule="auto"/>
        <w:rPr>
          <w:sz w:val="32"/>
          <w:szCs w:val="32"/>
        </w:rPr>
      </w:pPr>
      <w:r>
        <w:rPr>
          <w:noProof/>
          <w:sz w:val="32"/>
          <w:szCs w:val="32"/>
        </w:rPr>
        <w:lastRenderedPageBreak/>
        <w:drawing>
          <wp:inline distT="0" distB="0" distL="0" distR="0">
            <wp:extent cx="6858000" cy="4559300"/>
            <wp:effectExtent l="19050" t="0" r="0" b="0"/>
            <wp:docPr id="17" name="Picture 16" descr="cf-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11 (2).jpg"/>
                    <pic:cNvPicPr/>
                  </pic:nvPicPr>
                  <pic:blipFill>
                    <a:blip r:embed="rId26" cstate="print"/>
                    <a:stretch>
                      <a:fillRect/>
                    </a:stretch>
                  </pic:blipFill>
                  <pic:spPr>
                    <a:xfrm>
                      <a:off x="0" y="0"/>
                      <a:ext cx="6858000" cy="4559300"/>
                    </a:xfrm>
                    <a:prstGeom prst="rect">
                      <a:avLst/>
                    </a:prstGeom>
                  </pic:spPr>
                </pic:pic>
              </a:graphicData>
            </a:graphic>
          </wp:inline>
        </w:drawing>
      </w:r>
    </w:p>
    <w:p w:rsidR="00950DE9" w:rsidRDefault="00950DE9" w:rsidP="00890588">
      <w:pPr>
        <w:spacing w:after="0" w:line="240" w:lineRule="auto"/>
        <w:rPr>
          <w:sz w:val="32"/>
          <w:szCs w:val="32"/>
        </w:rPr>
      </w:pPr>
      <w:proofErr w:type="gramStart"/>
      <w:r>
        <w:rPr>
          <w:sz w:val="32"/>
          <w:szCs w:val="32"/>
        </w:rPr>
        <w:t>Figure 21.</w:t>
      </w:r>
      <w:proofErr w:type="gramEnd"/>
      <w:r>
        <w:rPr>
          <w:sz w:val="32"/>
          <w:szCs w:val="32"/>
        </w:rPr>
        <w:t xml:space="preserve">  The large block on the right has been separated from the block on the left as indicated by potholes that can be matched.  The block on the left probably has not moved, but is separated from the </w:t>
      </w:r>
      <w:proofErr w:type="spellStart"/>
      <w:r>
        <w:rPr>
          <w:sz w:val="32"/>
          <w:szCs w:val="32"/>
        </w:rPr>
        <w:t>diabase</w:t>
      </w:r>
      <w:proofErr w:type="spellEnd"/>
      <w:r>
        <w:rPr>
          <w:sz w:val="32"/>
          <w:szCs w:val="32"/>
        </w:rPr>
        <w:t xml:space="preserve"> sheet by a parting plane.  Person is </w:t>
      </w:r>
      <w:r w:rsidR="00ED0F36">
        <w:rPr>
          <w:sz w:val="32"/>
          <w:szCs w:val="32"/>
        </w:rPr>
        <w:t>5’2’’ tall.</w:t>
      </w:r>
    </w:p>
    <w:p w:rsidR="00254481" w:rsidRDefault="00254481" w:rsidP="009A7F96">
      <w:pPr>
        <w:spacing w:after="0" w:line="240" w:lineRule="auto"/>
        <w:rPr>
          <w:noProof/>
          <w:sz w:val="32"/>
          <w:szCs w:val="32"/>
        </w:rPr>
      </w:pPr>
    </w:p>
    <w:p w:rsidR="00254481" w:rsidRDefault="00254481" w:rsidP="00254481">
      <w:pPr>
        <w:spacing w:after="0" w:line="240" w:lineRule="auto"/>
        <w:jc w:val="center"/>
        <w:rPr>
          <w:b/>
          <w:noProof/>
          <w:sz w:val="32"/>
          <w:szCs w:val="32"/>
        </w:rPr>
      </w:pPr>
      <w:r>
        <w:rPr>
          <w:b/>
          <w:noProof/>
          <w:sz w:val="32"/>
          <w:szCs w:val="32"/>
        </w:rPr>
        <w:t>MOVEMENT OF BLOCKS AND BOULDERS BY THE S</w:t>
      </w:r>
      <w:r w:rsidR="00BF3561">
        <w:rPr>
          <w:b/>
          <w:noProof/>
          <w:sz w:val="32"/>
          <w:szCs w:val="32"/>
        </w:rPr>
        <w:t xml:space="preserve">USQUEHANNA RIVER </w:t>
      </w:r>
      <w:r>
        <w:rPr>
          <w:b/>
          <w:noProof/>
          <w:sz w:val="32"/>
          <w:szCs w:val="32"/>
        </w:rPr>
        <w:t>AT CONEWAGO FALLS</w:t>
      </w:r>
    </w:p>
    <w:p w:rsidR="00254481" w:rsidRDefault="00254481" w:rsidP="00254481">
      <w:pPr>
        <w:spacing w:after="0" w:line="240" w:lineRule="auto"/>
        <w:jc w:val="center"/>
        <w:rPr>
          <w:b/>
          <w:noProof/>
          <w:sz w:val="32"/>
          <w:szCs w:val="32"/>
        </w:rPr>
      </w:pPr>
    </w:p>
    <w:p w:rsidR="00254481" w:rsidRDefault="00254481" w:rsidP="00254481">
      <w:pPr>
        <w:spacing w:after="0" w:line="240" w:lineRule="auto"/>
        <w:rPr>
          <w:noProof/>
          <w:sz w:val="32"/>
          <w:szCs w:val="32"/>
        </w:rPr>
      </w:pPr>
      <w:r>
        <w:rPr>
          <w:noProof/>
          <w:sz w:val="32"/>
          <w:szCs w:val="32"/>
        </w:rPr>
        <w:tab/>
        <w:t>There are three possiblities for movement of blocks and boulders at Conewago Falls: traction transport, rolling, and flotation while e</w:t>
      </w:r>
      <w:r w:rsidR="00ED7656">
        <w:rPr>
          <w:noProof/>
          <w:sz w:val="32"/>
          <w:szCs w:val="32"/>
        </w:rPr>
        <w:t>ncase</w:t>
      </w:r>
      <w:r>
        <w:rPr>
          <w:noProof/>
          <w:sz w:val="32"/>
          <w:szCs w:val="32"/>
        </w:rPr>
        <w:t xml:space="preserve">d in ice.  The last of the possibilities is possible and, perhaps, even </w:t>
      </w:r>
      <w:r w:rsidR="00131DCB">
        <w:rPr>
          <w:noProof/>
          <w:sz w:val="32"/>
          <w:szCs w:val="32"/>
        </w:rPr>
        <w:t xml:space="preserve">highly </w:t>
      </w:r>
      <w:r>
        <w:rPr>
          <w:noProof/>
          <w:sz w:val="32"/>
          <w:szCs w:val="32"/>
        </w:rPr>
        <w:t>probable because the SR does freeze over during the cold of some winters and could have done so even more in the prehistoric past, particularly the Pleistocene.   So, even though unproven, this movement mechanism must be entertained.</w:t>
      </w:r>
    </w:p>
    <w:p w:rsidR="00254481" w:rsidRDefault="00254481" w:rsidP="00254481">
      <w:pPr>
        <w:spacing w:after="0" w:line="240" w:lineRule="auto"/>
        <w:rPr>
          <w:noProof/>
          <w:sz w:val="32"/>
          <w:szCs w:val="32"/>
        </w:rPr>
      </w:pPr>
      <w:r>
        <w:rPr>
          <w:noProof/>
          <w:sz w:val="32"/>
          <w:szCs w:val="32"/>
        </w:rPr>
        <w:tab/>
        <w:t>Movement by rolling is not only possible, but definitely proven by some of the blocks at Conewago Falls, particularly the block shown in Figure</w:t>
      </w:r>
      <w:r w:rsidR="00984CCD">
        <w:rPr>
          <w:noProof/>
          <w:sz w:val="32"/>
          <w:szCs w:val="32"/>
        </w:rPr>
        <w:t>s</w:t>
      </w:r>
      <w:r>
        <w:rPr>
          <w:noProof/>
          <w:sz w:val="32"/>
          <w:szCs w:val="32"/>
        </w:rPr>
        <w:t xml:space="preserve"> </w:t>
      </w:r>
      <w:r w:rsidR="003E1EF2">
        <w:rPr>
          <w:noProof/>
          <w:sz w:val="32"/>
          <w:szCs w:val="32"/>
        </w:rPr>
        <w:t>2</w:t>
      </w:r>
      <w:r w:rsidR="00ED0F36">
        <w:rPr>
          <w:noProof/>
          <w:sz w:val="32"/>
          <w:szCs w:val="32"/>
        </w:rPr>
        <w:t>2</w:t>
      </w:r>
      <w:r w:rsidR="00984CCD">
        <w:rPr>
          <w:noProof/>
          <w:sz w:val="32"/>
          <w:szCs w:val="32"/>
        </w:rPr>
        <w:t xml:space="preserve"> and 2</w:t>
      </w:r>
      <w:r w:rsidR="00ED0F36">
        <w:rPr>
          <w:noProof/>
          <w:sz w:val="32"/>
          <w:szCs w:val="32"/>
        </w:rPr>
        <w:t>3</w:t>
      </w:r>
      <w:r w:rsidR="00984CCD">
        <w:rPr>
          <w:noProof/>
          <w:sz w:val="32"/>
          <w:szCs w:val="32"/>
        </w:rPr>
        <w:t>.</w:t>
      </w:r>
    </w:p>
    <w:p w:rsidR="006E5214" w:rsidRDefault="006E5214" w:rsidP="00254481">
      <w:pPr>
        <w:spacing w:after="0" w:line="240" w:lineRule="auto"/>
        <w:rPr>
          <w:noProof/>
          <w:sz w:val="32"/>
          <w:szCs w:val="32"/>
        </w:rPr>
      </w:pPr>
      <w:r>
        <w:rPr>
          <w:noProof/>
          <w:sz w:val="32"/>
          <w:szCs w:val="32"/>
        </w:rPr>
        <w:lastRenderedPageBreak/>
        <w:tab/>
      </w:r>
      <w:r w:rsidR="00044202">
        <w:rPr>
          <w:noProof/>
          <w:sz w:val="32"/>
          <w:szCs w:val="32"/>
        </w:rPr>
        <w:tab/>
      </w:r>
      <w:r w:rsidR="00044202">
        <w:rPr>
          <w:noProof/>
          <w:sz w:val="32"/>
          <w:szCs w:val="32"/>
        </w:rPr>
        <w:drawing>
          <wp:inline distT="0" distB="0" distL="0" distR="0">
            <wp:extent cx="4255008" cy="3596640"/>
            <wp:effectExtent l="19050" t="0" r="0" b="0"/>
            <wp:docPr id="15" name="Picture 14" descr="rolled b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led block.jpg"/>
                    <pic:cNvPicPr/>
                  </pic:nvPicPr>
                  <pic:blipFill>
                    <a:blip r:embed="rId27" cstate="print"/>
                    <a:stretch>
                      <a:fillRect/>
                    </a:stretch>
                  </pic:blipFill>
                  <pic:spPr>
                    <a:xfrm>
                      <a:off x="0" y="0"/>
                      <a:ext cx="4255008" cy="3596640"/>
                    </a:xfrm>
                    <a:prstGeom prst="rect">
                      <a:avLst/>
                    </a:prstGeom>
                  </pic:spPr>
                </pic:pic>
              </a:graphicData>
            </a:graphic>
          </wp:inline>
        </w:drawing>
      </w:r>
    </w:p>
    <w:p w:rsidR="00044202" w:rsidRDefault="00044202" w:rsidP="00254481">
      <w:pPr>
        <w:spacing w:after="0" w:line="240" w:lineRule="auto"/>
        <w:rPr>
          <w:noProof/>
          <w:sz w:val="32"/>
          <w:szCs w:val="32"/>
        </w:rPr>
      </w:pPr>
      <w:r>
        <w:rPr>
          <w:noProof/>
          <w:sz w:val="32"/>
          <w:szCs w:val="32"/>
        </w:rPr>
        <w:tab/>
        <w:t xml:space="preserve">Figure </w:t>
      </w:r>
      <w:r w:rsidR="003E1EF2">
        <w:rPr>
          <w:noProof/>
          <w:sz w:val="32"/>
          <w:szCs w:val="32"/>
        </w:rPr>
        <w:t>2</w:t>
      </w:r>
      <w:r w:rsidR="00ED0F36">
        <w:rPr>
          <w:noProof/>
          <w:sz w:val="32"/>
          <w:szCs w:val="32"/>
        </w:rPr>
        <w:t>2</w:t>
      </w:r>
      <w:r>
        <w:rPr>
          <w:noProof/>
          <w:sz w:val="32"/>
          <w:szCs w:val="32"/>
        </w:rPr>
        <w:t xml:space="preserve">.  This large block of diabase has been overturned, presumably by </w:t>
      </w:r>
    </w:p>
    <w:p w:rsidR="00044202" w:rsidRDefault="00044202" w:rsidP="00254481">
      <w:pPr>
        <w:spacing w:after="0" w:line="240" w:lineRule="auto"/>
        <w:rPr>
          <w:noProof/>
          <w:sz w:val="32"/>
          <w:szCs w:val="32"/>
        </w:rPr>
      </w:pPr>
      <w:r>
        <w:rPr>
          <w:noProof/>
          <w:sz w:val="32"/>
          <w:szCs w:val="32"/>
        </w:rPr>
        <w:tab/>
        <w:t xml:space="preserve">rolling.  This is evidenced by the fact that the potholes are upside down.  The </w:t>
      </w:r>
      <w:r>
        <w:rPr>
          <w:noProof/>
          <w:sz w:val="32"/>
          <w:szCs w:val="32"/>
        </w:rPr>
        <w:tab/>
        <w:t xml:space="preserve">pothole opening on the right is the lower part of the pothole, not the top.  </w:t>
      </w:r>
      <w:r>
        <w:rPr>
          <w:noProof/>
          <w:sz w:val="32"/>
          <w:szCs w:val="32"/>
        </w:rPr>
        <w:tab/>
        <w:t xml:space="preserve">            </w:t>
      </w:r>
    </w:p>
    <w:p w:rsidR="00044202" w:rsidRDefault="00044202" w:rsidP="00254481">
      <w:pPr>
        <w:spacing w:after="0" w:line="240" w:lineRule="auto"/>
        <w:rPr>
          <w:noProof/>
          <w:sz w:val="32"/>
          <w:szCs w:val="32"/>
        </w:rPr>
      </w:pPr>
      <w:r>
        <w:rPr>
          <w:noProof/>
          <w:sz w:val="32"/>
          <w:szCs w:val="32"/>
        </w:rPr>
        <w:tab/>
        <w:t>Pothole forms seen on the other side of the pothole</w:t>
      </w:r>
      <w:r w:rsidR="00307737">
        <w:rPr>
          <w:noProof/>
          <w:sz w:val="32"/>
          <w:szCs w:val="32"/>
        </w:rPr>
        <w:t xml:space="preserve"> (Fig. 23)</w:t>
      </w:r>
      <w:r>
        <w:rPr>
          <w:noProof/>
          <w:sz w:val="32"/>
          <w:szCs w:val="32"/>
        </w:rPr>
        <w:t xml:space="preserve"> further verify </w:t>
      </w:r>
      <w:r w:rsidR="00307737">
        <w:rPr>
          <w:noProof/>
          <w:sz w:val="32"/>
          <w:szCs w:val="32"/>
        </w:rPr>
        <w:tab/>
      </w:r>
      <w:r>
        <w:rPr>
          <w:noProof/>
          <w:sz w:val="32"/>
          <w:szCs w:val="32"/>
        </w:rPr>
        <w:t xml:space="preserve">this.  The date of the photo is unknown, but clothing would suggest </w:t>
      </w:r>
      <w:r w:rsidR="00307737">
        <w:rPr>
          <w:noProof/>
          <w:sz w:val="32"/>
          <w:szCs w:val="32"/>
        </w:rPr>
        <w:tab/>
      </w:r>
      <w:r>
        <w:rPr>
          <w:noProof/>
          <w:sz w:val="32"/>
          <w:szCs w:val="32"/>
        </w:rPr>
        <w:t>sometime in the early 20</w:t>
      </w:r>
      <w:r w:rsidRPr="00044202">
        <w:rPr>
          <w:noProof/>
          <w:sz w:val="32"/>
          <w:szCs w:val="32"/>
          <w:vertAlign w:val="superscript"/>
        </w:rPr>
        <w:t>th</w:t>
      </w:r>
      <w:r>
        <w:rPr>
          <w:noProof/>
          <w:sz w:val="32"/>
          <w:szCs w:val="32"/>
        </w:rPr>
        <w:t xml:space="preserve"> century.  The photo was given me by Charlie Rich</w:t>
      </w:r>
      <w:r w:rsidR="00ED7656">
        <w:rPr>
          <w:noProof/>
          <w:sz w:val="32"/>
          <w:szCs w:val="32"/>
        </w:rPr>
        <w:t xml:space="preserve">, </w:t>
      </w:r>
      <w:r w:rsidR="00307737">
        <w:rPr>
          <w:noProof/>
          <w:sz w:val="32"/>
          <w:szCs w:val="32"/>
        </w:rPr>
        <w:tab/>
      </w:r>
      <w:r w:rsidR="00ED7656">
        <w:rPr>
          <w:noProof/>
          <w:sz w:val="32"/>
          <w:szCs w:val="32"/>
        </w:rPr>
        <w:t>deceased</w:t>
      </w:r>
      <w:r>
        <w:rPr>
          <w:noProof/>
          <w:sz w:val="32"/>
          <w:szCs w:val="32"/>
        </w:rPr>
        <w:t xml:space="preserve">, </w:t>
      </w:r>
      <w:r w:rsidR="00ED7656">
        <w:rPr>
          <w:noProof/>
          <w:sz w:val="32"/>
          <w:szCs w:val="32"/>
        </w:rPr>
        <w:tab/>
      </w:r>
      <w:r>
        <w:rPr>
          <w:noProof/>
          <w:sz w:val="32"/>
          <w:szCs w:val="32"/>
        </w:rPr>
        <w:t xml:space="preserve">Geology Dept., Bowling Green Univ., Ohio.  Of considerable </w:t>
      </w:r>
      <w:r w:rsidR="00307737">
        <w:rPr>
          <w:noProof/>
          <w:sz w:val="32"/>
          <w:szCs w:val="32"/>
        </w:rPr>
        <w:tab/>
      </w:r>
      <w:r>
        <w:rPr>
          <w:noProof/>
          <w:sz w:val="32"/>
          <w:szCs w:val="32"/>
        </w:rPr>
        <w:t xml:space="preserve">importance is the fact that recent examination indicates that the smaller </w:t>
      </w:r>
      <w:r w:rsidR="00307737">
        <w:rPr>
          <w:noProof/>
          <w:sz w:val="32"/>
          <w:szCs w:val="32"/>
        </w:rPr>
        <w:tab/>
      </w:r>
      <w:r>
        <w:rPr>
          <w:noProof/>
          <w:sz w:val="32"/>
          <w:szCs w:val="32"/>
        </w:rPr>
        <w:t xml:space="preserve">boulders along the base of the block have not been moved since the photo </w:t>
      </w:r>
      <w:r w:rsidR="00307737">
        <w:rPr>
          <w:noProof/>
          <w:sz w:val="32"/>
          <w:szCs w:val="32"/>
        </w:rPr>
        <w:tab/>
      </w:r>
      <w:r>
        <w:rPr>
          <w:noProof/>
          <w:sz w:val="32"/>
          <w:szCs w:val="32"/>
        </w:rPr>
        <w:t xml:space="preserve">was taken.  Thus, the two SR floods of record, 1936 and 1972, had no effect </w:t>
      </w:r>
      <w:r w:rsidR="00307737">
        <w:rPr>
          <w:noProof/>
          <w:sz w:val="32"/>
          <w:szCs w:val="32"/>
        </w:rPr>
        <w:tab/>
      </w:r>
      <w:r>
        <w:rPr>
          <w:noProof/>
          <w:sz w:val="32"/>
          <w:szCs w:val="32"/>
        </w:rPr>
        <w:t>on the block</w:t>
      </w:r>
      <w:r w:rsidR="009C2665">
        <w:rPr>
          <w:noProof/>
          <w:sz w:val="32"/>
          <w:szCs w:val="32"/>
        </w:rPr>
        <w:t xml:space="preserve"> or the lo</w:t>
      </w:r>
      <w:r w:rsidR="00984CCD">
        <w:rPr>
          <w:noProof/>
          <w:sz w:val="32"/>
          <w:szCs w:val="32"/>
        </w:rPr>
        <w:t>ose boulders at the block base.</w:t>
      </w:r>
    </w:p>
    <w:p w:rsidR="00984CCD" w:rsidRDefault="00984CCD" w:rsidP="00254481">
      <w:pPr>
        <w:spacing w:after="0" w:line="240" w:lineRule="auto"/>
        <w:rPr>
          <w:noProof/>
          <w:sz w:val="32"/>
          <w:szCs w:val="32"/>
        </w:rPr>
      </w:pPr>
    </w:p>
    <w:p w:rsidR="00984CCD" w:rsidRDefault="00984CCD" w:rsidP="00254481">
      <w:pPr>
        <w:spacing w:after="0" w:line="240" w:lineRule="auto"/>
        <w:rPr>
          <w:noProof/>
          <w:sz w:val="32"/>
          <w:szCs w:val="32"/>
        </w:rPr>
      </w:pPr>
      <w:r>
        <w:rPr>
          <w:noProof/>
          <w:sz w:val="32"/>
          <w:szCs w:val="32"/>
        </w:rPr>
        <w:lastRenderedPageBreak/>
        <w:drawing>
          <wp:inline distT="0" distB="0" distL="0" distR="0">
            <wp:extent cx="6858000" cy="4546600"/>
            <wp:effectExtent l="19050" t="0" r="0" b="0"/>
            <wp:docPr id="2" name="Picture 1" descr="back of rolled block 4x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of rolled block 4x3x2.jpg"/>
                    <pic:cNvPicPr/>
                  </pic:nvPicPr>
                  <pic:blipFill>
                    <a:blip r:embed="rId28" cstate="print"/>
                    <a:stretch>
                      <a:fillRect/>
                    </a:stretch>
                  </pic:blipFill>
                  <pic:spPr>
                    <a:xfrm>
                      <a:off x="0" y="0"/>
                      <a:ext cx="6858000" cy="4546600"/>
                    </a:xfrm>
                    <a:prstGeom prst="rect">
                      <a:avLst/>
                    </a:prstGeom>
                  </pic:spPr>
                </pic:pic>
              </a:graphicData>
            </a:graphic>
          </wp:inline>
        </w:drawing>
      </w:r>
    </w:p>
    <w:p w:rsidR="00984CCD" w:rsidRDefault="00984CCD" w:rsidP="00254481">
      <w:pPr>
        <w:spacing w:after="0" w:line="240" w:lineRule="auto"/>
        <w:rPr>
          <w:noProof/>
          <w:sz w:val="32"/>
          <w:szCs w:val="32"/>
        </w:rPr>
      </w:pPr>
      <w:r>
        <w:rPr>
          <w:noProof/>
          <w:sz w:val="32"/>
          <w:szCs w:val="32"/>
        </w:rPr>
        <w:t>Figure 2</w:t>
      </w:r>
      <w:r w:rsidR="00ED0F36">
        <w:rPr>
          <w:noProof/>
          <w:sz w:val="32"/>
          <w:szCs w:val="32"/>
        </w:rPr>
        <w:t>3</w:t>
      </w:r>
      <w:r>
        <w:rPr>
          <w:noProof/>
          <w:sz w:val="32"/>
          <w:szCs w:val="32"/>
        </w:rPr>
        <w:t>.  The other side of block shown in Figure 2</w:t>
      </w:r>
      <w:r w:rsidR="00131DCB">
        <w:rPr>
          <w:noProof/>
          <w:sz w:val="32"/>
          <w:szCs w:val="32"/>
        </w:rPr>
        <w:t>2</w:t>
      </w:r>
      <w:r>
        <w:rPr>
          <w:noProof/>
          <w:sz w:val="32"/>
          <w:szCs w:val="32"/>
        </w:rPr>
        <w:t xml:space="preserve">.  Scale is divided into ½ m intervals.  The block </w:t>
      </w:r>
      <w:r w:rsidR="00131DCB">
        <w:rPr>
          <w:noProof/>
          <w:sz w:val="32"/>
          <w:szCs w:val="32"/>
        </w:rPr>
        <w:t xml:space="preserve">size </w:t>
      </w:r>
      <w:r>
        <w:rPr>
          <w:noProof/>
          <w:sz w:val="32"/>
          <w:szCs w:val="32"/>
        </w:rPr>
        <w:t xml:space="preserve">is 4 x 3 x 2 m.  The top of a large pothole occurs at the </w:t>
      </w:r>
      <w:r w:rsidR="00954391">
        <w:rPr>
          <w:noProof/>
          <w:sz w:val="32"/>
          <w:szCs w:val="32"/>
        </w:rPr>
        <w:t xml:space="preserve">bottom </w:t>
      </w:r>
      <w:r>
        <w:rPr>
          <w:noProof/>
          <w:sz w:val="32"/>
          <w:szCs w:val="32"/>
        </w:rPr>
        <w:t xml:space="preserve">left </w:t>
      </w:r>
      <w:r w:rsidR="00954391">
        <w:rPr>
          <w:noProof/>
          <w:sz w:val="32"/>
          <w:szCs w:val="32"/>
        </w:rPr>
        <w:t xml:space="preserve">of the boulder, another occurs behind the scale, and a third at the right end of the block.  </w:t>
      </w:r>
      <w:r w:rsidR="0009503E">
        <w:rPr>
          <w:noProof/>
          <w:sz w:val="32"/>
          <w:szCs w:val="32"/>
        </w:rPr>
        <w:t xml:space="preserve">These pothole tops definitely </w:t>
      </w:r>
      <w:r w:rsidR="006B30D7">
        <w:rPr>
          <w:noProof/>
          <w:sz w:val="32"/>
          <w:szCs w:val="32"/>
        </w:rPr>
        <w:t>con</w:t>
      </w:r>
      <w:r w:rsidR="0009503E">
        <w:rPr>
          <w:noProof/>
          <w:sz w:val="32"/>
          <w:szCs w:val="32"/>
        </w:rPr>
        <w:t>firm that the block is upside down and has been rolled.</w:t>
      </w:r>
    </w:p>
    <w:p w:rsidR="009C2665" w:rsidRDefault="00AB7CCE" w:rsidP="00254481">
      <w:pPr>
        <w:spacing w:after="0" w:line="240" w:lineRule="auto"/>
        <w:rPr>
          <w:noProof/>
          <w:sz w:val="32"/>
          <w:szCs w:val="32"/>
        </w:rPr>
      </w:pPr>
      <w:r>
        <w:rPr>
          <w:noProof/>
          <w:sz w:val="32"/>
          <w:szCs w:val="32"/>
        </w:rPr>
        <w:tab/>
      </w:r>
    </w:p>
    <w:p w:rsidR="00044202" w:rsidRDefault="009C2665" w:rsidP="00254481">
      <w:pPr>
        <w:spacing w:after="0" w:line="240" w:lineRule="auto"/>
        <w:rPr>
          <w:noProof/>
          <w:sz w:val="32"/>
          <w:szCs w:val="32"/>
        </w:rPr>
      </w:pPr>
      <w:r>
        <w:rPr>
          <w:noProof/>
          <w:sz w:val="32"/>
          <w:szCs w:val="32"/>
        </w:rPr>
        <w:tab/>
      </w:r>
      <w:r w:rsidR="00AB7CCE">
        <w:rPr>
          <w:noProof/>
          <w:sz w:val="32"/>
          <w:szCs w:val="32"/>
        </w:rPr>
        <w:t>Thus, we  can ask, what is the magnitude of flood required to move these materials?  Answer</w:t>
      </w:r>
      <w:r w:rsidR="00ED7656">
        <w:rPr>
          <w:noProof/>
          <w:sz w:val="32"/>
          <w:szCs w:val="32"/>
        </w:rPr>
        <w:t>:</w:t>
      </w:r>
      <w:r w:rsidR="00AB7CCE">
        <w:rPr>
          <w:noProof/>
          <w:sz w:val="32"/>
          <w:szCs w:val="32"/>
        </w:rPr>
        <w:t xml:space="preserve"> large and calculable to some extent.  </w:t>
      </w:r>
      <w:r w:rsidR="0009503E">
        <w:rPr>
          <w:noProof/>
          <w:sz w:val="32"/>
          <w:szCs w:val="32"/>
        </w:rPr>
        <w:t>Consider the lovely block shown in Figure 9</w:t>
      </w:r>
      <w:r w:rsidR="00206278">
        <w:rPr>
          <w:noProof/>
          <w:sz w:val="32"/>
          <w:szCs w:val="32"/>
        </w:rPr>
        <w:t xml:space="preserve"> which has a size of 9 x 4.5 x 1.25 m.  That calculates out to be a block of 50.625 m</w:t>
      </w:r>
      <w:r w:rsidR="00206278">
        <w:rPr>
          <w:noProof/>
          <w:sz w:val="32"/>
          <w:szCs w:val="32"/>
          <w:vertAlign w:val="superscript"/>
        </w:rPr>
        <w:t>3</w:t>
      </w:r>
      <w:r w:rsidR="00206278">
        <w:rPr>
          <w:noProof/>
          <w:sz w:val="32"/>
          <w:szCs w:val="32"/>
        </w:rPr>
        <w:t>.  A m</w:t>
      </w:r>
      <w:r w:rsidR="00206278">
        <w:rPr>
          <w:noProof/>
          <w:sz w:val="32"/>
          <w:szCs w:val="32"/>
          <w:vertAlign w:val="superscript"/>
        </w:rPr>
        <w:t>3</w:t>
      </w:r>
      <w:r w:rsidR="00206278">
        <w:rPr>
          <w:noProof/>
          <w:sz w:val="32"/>
          <w:szCs w:val="32"/>
        </w:rPr>
        <w:t xml:space="preserve"> of water weighs 1,000 kg.  Diabase has a specific gravity of 2.8 and a m</w:t>
      </w:r>
      <w:r w:rsidR="00206278">
        <w:rPr>
          <w:noProof/>
          <w:sz w:val="32"/>
          <w:szCs w:val="32"/>
          <w:vertAlign w:val="superscript"/>
        </w:rPr>
        <w:t>3</w:t>
      </w:r>
      <w:r w:rsidR="00206278">
        <w:rPr>
          <w:noProof/>
          <w:sz w:val="32"/>
          <w:szCs w:val="32"/>
        </w:rPr>
        <w:t xml:space="preserve"> of diabase weighs 2,800 kg.  Thus the block </w:t>
      </w:r>
      <w:r w:rsidR="00AB7CCE">
        <w:rPr>
          <w:noProof/>
          <w:sz w:val="32"/>
          <w:szCs w:val="32"/>
        </w:rPr>
        <w:t xml:space="preserve"> </w:t>
      </w:r>
      <w:r w:rsidR="00206278">
        <w:rPr>
          <w:noProof/>
          <w:sz w:val="32"/>
          <w:szCs w:val="32"/>
        </w:rPr>
        <w:t>weighs 141,750 kg or about 156 tons.  Not what one would consider a light block.  We must then ask, what force could move this block.</w:t>
      </w:r>
    </w:p>
    <w:p w:rsidR="00AB7CCE" w:rsidRDefault="00AB7CCE" w:rsidP="00254481">
      <w:pPr>
        <w:spacing w:after="0" w:line="240" w:lineRule="auto"/>
        <w:rPr>
          <w:noProof/>
          <w:sz w:val="32"/>
          <w:szCs w:val="32"/>
        </w:rPr>
      </w:pPr>
      <w:r>
        <w:rPr>
          <w:noProof/>
          <w:sz w:val="32"/>
          <w:szCs w:val="32"/>
        </w:rPr>
        <w:tab/>
        <w:t xml:space="preserve">The first obvious answer is Pleistocene deglaciation.  Floods of considerable magnitude came down the SR during three and possibly more </w:t>
      </w:r>
      <w:r w:rsidR="00ED7656">
        <w:rPr>
          <w:noProof/>
          <w:sz w:val="32"/>
          <w:szCs w:val="32"/>
        </w:rPr>
        <w:t>de</w:t>
      </w:r>
      <w:r>
        <w:rPr>
          <w:noProof/>
          <w:sz w:val="32"/>
          <w:szCs w:val="32"/>
        </w:rPr>
        <w:t xml:space="preserve">glaciations that occurred in PA.  Certainly these floods carried enormous quantities of silt, sand, and gravel that would have contributed to abrasive erosion of the center channel as well as development of isolated potholes on the side channels.  The smaller </w:t>
      </w:r>
      <w:r>
        <w:rPr>
          <w:noProof/>
          <w:sz w:val="32"/>
          <w:szCs w:val="32"/>
        </w:rPr>
        <w:lastRenderedPageBreak/>
        <w:t xml:space="preserve">boulders are all moderately well to very well rounded and that rounding could have been developed, at least in part, by transport.  There is a high </w:t>
      </w:r>
    </w:p>
    <w:p w:rsidR="00AB7CCE" w:rsidRDefault="00AB7CCE" w:rsidP="00254481">
      <w:pPr>
        <w:spacing w:after="0" w:line="240" w:lineRule="auto"/>
        <w:rPr>
          <w:noProof/>
          <w:sz w:val="32"/>
          <w:szCs w:val="32"/>
        </w:rPr>
      </w:pPr>
      <w:r>
        <w:rPr>
          <w:noProof/>
          <w:sz w:val="32"/>
          <w:szCs w:val="32"/>
        </w:rPr>
        <w:t>probability that many of the  smaller boulders did not come from the diabase sheet at Conewago Falls, but rather the sheet 5 km upstream at Middletown</w:t>
      </w:r>
      <w:r w:rsidR="00131DCB">
        <w:rPr>
          <w:noProof/>
          <w:sz w:val="32"/>
          <w:szCs w:val="32"/>
        </w:rPr>
        <w:t xml:space="preserve"> (see Figure 8)</w:t>
      </w:r>
      <w:r>
        <w:rPr>
          <w:noProof/>
          <w:sz w:val="32"/>
          <w:szCs w:val="32"/>
        </w:rPr>
        <w:t>.  Transport from there to Conewago Falls would have allowed for considerable rounding.</w:t>
      </w:r>
    </w:p>
    <w:p w:rsidR="00AB7CCE" w:rsidRDefault="00AB7CCE" w:rsidP="00254481">
      <w:pPr>
        <w:spacing w:after="0" w:line="240" w:lineRule="auto"/>
        <w:rPr>
          <w:noProof/>
          <w:sz w:val="32"/>
          <w:szCs w:val="32"/>
        </w:rPr>
      </w:pPr>
      <w:r>
        <w:rPr>
          <w:noProof/>
          <w:sz w:val="32"/>
          <w:szCs w:val="32"/>
        </w:rPr>
        <w:tab/>
        <w:t>A further possibilty is the catastrophic failure of Glacial Lake Lesl</w:t>
      </w:r>
      <w:r w:rsidR="0041012F">
        <w:rPr>
          <w:noProof/>
          <w:sz w:val="32"/>
          <w:szCs w:val="32"/>
        </w:rPr>
        <w:t>ey</w:t>
      </w:r>
      <w:r>
        <w:rPr>
          <w:noProof/>
          <w:sz w:val="32"/>
          <w:szCs w:val="32"/>
        </w:rPr>
        <w:t xml:space="preserve"> on the West Branch Susquehanna River.  This very large lake was created by glacial i</w:t>
      </w:r>
      <w:r w:rsidR="00ED7656">
        <w:rPr>
          <w:noProof/>
          <w:sz w:val="32"/>
          <w:szCs w:val="32"/>
        </w:rPr>
        <w:t>c</w:t>
      </w:r>
      <w:r>
        <w:rPr>
          <w:noProof/>
          <w:sz w:val="32"/>
          <w:szCs w:val="32"/>
        </w:rPr>
        <w:t xml:space="preserve">e damming.  </w:t>
      </w:r>
      <w:r w:rsidR="000C02AD">
        <w:rPr>
          <w:noProof/>
          <w:sz w:val="32"/>
          <w:szCs w:val="32"/>
        </w:rPr>
        <w:t>As the ice melted and its front retreated northward, at some point the lake would have broken through and flowed down the SR channel.  The valley narrowing at Conewago Falls would have enhance</w:t>
      </w:r>
      <w:r w:rsidR="00131DCB">
        <w:rPr>
          <w:noProof/>
          <w:sz w:val="32"/>
          <w:szCs w:val="32"/>
        </w:rPr>
        <w:t>d</w:t>
      </w:r>
      <w:r w:rsidR="000C02AD">
        <w:rPr>
          <w:noProof/>
          <w:sz w:val="32"/>
          <w:szCs w:val="32"/>
        </w:rPr>
        <w:t xml:space="preserve"> its considerable power.  Figure 2</w:t>
      </w:r>
      <w:r w:rsidR="00ED0F36">
        <w:rPr>
          <w:noProof/>
          <w:sz w:val="32"/>
          <w:szCs w:val="32"/>
        </w:rPr>
        <w:t>4</w:t>
      </w:r>
      <w:r w:rsidR="000C02AD">
        <w:rPr>
          <w:noProof/>
          <w:sz w:val="32"/>
          <w:szCs w:val="32"/>
        </w:rPr>
        <w:t xml:space="preserve"> shows the size and dam area of Glacial Lake Lesl</w:t>
      </w:r>
      <w:r w:rsidR="0041012F">
        <w:rPr>
          <w:noProof/>
          <w:sz w:val="32"/>
          <w:szCs w:val="32"/>
        </w:rPr>
        <w:t>ey</w:t>
      </w:r>
      <w:r w:rsidR="000C02AD">
        <w:rPr>
          <w:noProof/>
          <w:sz w:val="32"/>
          <w:szCs w:val="32"/>
        </w:rPr>
        <w:t>.</w:t>
      </w:r>
    </w:p>
    <w:p w:rsidR="000C02AD" w:rsidRDefault="009C2665" w:rsidP="00254481">
      <w:pPr>
        <w:spacing w:after="0" w:line="240" w:lineRule="auto"/>
        <w:rPr>
          <w:noProof/>
          <w:sz w:val="32"/>
          <w:szCs w:val="32"/>
        </w:rPr>
      </w:pPr>
      <w:r>
        <w:rPr>
          <w:noProof/>
          <w:sz w:val="32"/>
          <w:szCs w:val="32"/>
        </w:rPr>
        <w:drawing>
          <wp:inline distT="0" distB="0" distL="0" distR="0">
            <wp:extent cx="6858000" cy="5238115"/>
            <wp:effectExtent l="19050" t="0" r="0" b="0"/>
            <wp:docPr id="9" name="Picture 8" descr="lake le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 lesley.jpg"/>
                    <pic:cNvPicPr/>
                  </pic:nvPicPr>
                  <pic:blipFill>
                    <a:blip r:embed="rId29" cstate="print"/>
                    <a:stretch>
                      <a:fillRect/>
                    </a:stretch>
                  </pic:blipFill>
                  <pic:spPr>
                    <a:xfrm>
                      <a:off x="0" y="0"/>
                      <a:ext cx="6858000" cy="5238115"/>
                    </a:xfrm>
                    <a:prstGeom prst="rect">
                      <a:avLst/>
                    </a:prstGeom>
                  </pic:spPr>
                </pic:pic>
              </a:graphicData>
            </a:graphic>
          </wp:inline>
        </w:drawing>
      </w:r>
    </w:p>
    <w:p w:rsidR="00881892" w:rsidRDefault="00881892" w:rsidP="00254481">
      <w:pPr>
        <w:spacing w:after="0" w:line="240" w:lineRule="auto"/>
        <w:rPr>
          <w:noProof/>
          <w:sz w:val="32"/>
          <w:szCs w:val="32"/>
        </w:rPr>
      </w:pPr>
      <w:r>
        <w:rPr>
          <w:noProof/>
          <w:sz w:val="32"/>
          <w:szCs w:val="32"/>
        </w:rPr>
        <w:t>Figure 2</w:t>
      </w:r>
      <w:r w:rsidR="00ED0F36">
        <w:rPr>
          <w:noProof/>
          <w:sz w:val="32"/>
          <w:szCs w:val="32"/>
        </w:rPr>
        <w:t>4</w:t>
      </w:r>
      <w:r>
        <w:rPr>
          <w:noProof/>
          <w:sz w:val="32"/>
          <w:szCs w:val="32"/>
        </w:rPr>
        <w:t xml:space="preserve">.  Glacial Lake Lesley on the West Branch of the Susquehanna River.  As can be seen, the most probable point of catastrophic failure is at the east end of </w:t>
      </w:r>
      <w:r>
        <w:rPr>
          <w:noProof/>
          <w:sz w:val="32"/>
          <w:szCs w:val="32"/>
        </w:rPr>
        <w:lastRenderedPageBreak/>
        <w:t>Bald Eagle Mountain SE of Williamsport.  The volume of the lake has not been calculated but it had a large area and consderable depth in its lower reaches.</w:t>
      </w:r>
    </w:p>
    <w:p w:rsidR="00ED0F36" w:rsidRDefault="00ED0F36" w:rsidP="00254481">
      <w:pPr>
        <w:spacing w:after="0" w:line="240" w:lineRule="auto"/>
        <w:rPr>
          <w:noProof/>
          <w:sz w:val="32"/>
          <w:szCs w:val="32"/>
        </w:rPr>
      </w:pPr>
    </w:p>
    <w:p w:rsidR="00ED0F36" w:rsidRDefault="00ED0F36" w:rsidP="00254481">
      <w:pPr>
        <w:spacing w:after="0" w:line="240" w:lineRule="auto"/>
        <w:rPr>
          <w:noProof/>
          <w:sz w:val="32"/>
          <w:szCs w:val="32"/>
        </w:rPr>
      </w:pPr>
      <w:r>
        <w:rPr>
          <w:noProof/>
          <w:sz w:val="32"/>
          <w:szCs w:val="32"/>
        </w:rPr>
        <w:tab/>
        <w:t>I have made no attempt to calculate the hydraulic forces required to move a block such as that in Figure 9.  The forces would be considerable and m</w:t>
      </w:r>
      <w:r w:rsidR="00BF3561">
        <w:rPr>
          <w:noProof/>
          <w:sz w:val="32"/>
          <w:szCs w:val="32"/>
        </w:rPr>
        <w:t>us</w:t>
      </w:r>
      <w:r>
        <w:rPr>
          <w:noProof/>
          <w:sz w:val="32"/>
          <w:szCs w:val="32"/>
        </w:rPr>
        <w:t xml:space="preserve">t have required a flood of a magnitude larger than </w:t>
      </w:r>
      <w:r w:rsidR="00BF3561">
        <w:rPr>
          <w:noProof/>
          <w:sz w:val="32"/>
          <w:szCs w:val="32"/>
        </w:rPr>
        <w:t>any on record</w:t>
      </w:r>
      <w:r>
        <w:rPr>
          <w:noProof/>
          <w:sz w:val="32"/>
          <w:szCs w:val="32"/>
        </w:rPr>
        <w:t>.</w:t>
      </w:r>
      <w:r w:rsidR="008F3711">
        <w:rPr>
          <w:noProof/>
          <w:sz w:val="32"/>
          <w:szCs w:val="32"/>
        </w:rPr>
        <w:t xml:space="preserve">  Figure 25 presents the flood </w:t>
      </w:r>
      <w:r w:rsidR="0084790C">
        <w:rPr>
          <w:noProof/>
          <w:sz w:val="32"/>
          <w:szCs w:val="32"/>
        </w:rPr>
        <w:t>stage, discharge and flow velocity</w:t>
      </w:r>
      <w:r w:rsidR="008F3711">
        <w:rPr>
          <w:noProof/>
          <w:sz w:val="32"/>
          <w:szCs w:val="32"/>
        </w:rPr>
        <w:t xml:space="preserve"> of th</w:t>
      </w:r>
      <w:r w:rsidR="0084790C">
        <w:rPr>
          <w:noProof/>
          <w:sz w:val="32"/>
          <w:szCs w:val="32"/>
        </w:rPr>
        <w:t>ree</w:t>
      </w:r>
      <w:r w:rsidR="008F3711">
        <w:rPr>
          <w:noProof/>
          <w:sz w:val="32"/>
          <w:szCs w:val="32"/>
        </w:rPr>
        <w:t xml:space="preserve"> known floods of record </w:t>
      </w:r>
      <w:r w:rsidR="0084790C">
        <w:rPr>
          <w:noProof/>
          <w:sz w:val="32"/>
          <w:szCs w:val="32"/>
        </w:rPr>
        <w:t xml:space="preserve">and a low flow </w:t>
      </w:r>
      <w:r w:rsidR="008F3711">
        <w:rPr>
          <w:noProof/>
          <w:sz w:val="32"/>
          <w:szCs w:val="32"/>
        </w:rPr>
        <w:t>on the SR as recorded at Harrisburg.</w:t>
      </w:r>
    </w:p>
    <w:p w:rsidR="008F3711" w:rsidRDefault="0084790C" w:rsidP="00254481">
      <w:pPr>
        <w:spacing w:after="0" w:line="240" w:lineRule="auto"/>
        <w:rPr>
          <w:noProof/>
          <w:sz w:val="32"/>
          <w:szCs w:val="32"/>
        </w:rPr>
      </w:pPr>
      <w:r>
        <w:rPr>
          <w:noProof/>
          <w:sz w:val="32"/>
          <w:szCs w:val="32"/>
        </w:rPr>
        <w:tab/>
      </w:r>
      <w:r>
        <w:rPr>
          <w:noProof/>
          <w:sz w:val="32"/>
          <w:szCs w:val="32"/>
        </w:rPr>
        <w:drawing>
          <wp:inline distT="0" distB="0" distL="0" distR="0">
            <wp:extent cx="6858000" cy="3844925"/>
            <wp:effectExtent l="19050" t="0" r="0" b="0"/>
            <wp:docPr id="20" name="Picture 19" descr="cf-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34.jpg"/>
                    <pic:cNvPicPr/>
                  </pic:nvPicPr>
                  <pic:blipFill>
                    <a:blip r:embed="rId30" cstate="print"/>
                    <a:stretch>
                      <a:fillRect/>
                    </a:stretch>
                  </pic:blipFill>
                  <pic:spPr>
                    <a:xfrm>
                      <a:off x="0" y="0"/>
                      <a:ext cx="6858000" cy="3844925"/>
                    </a:xfrm>
                    <a:prstGeom prst="rect">
                      <a:avLst/>
                    </a:prstGeom>
                  </pic:spPr>
                </pic:pic>
              </a:graphicData>
            </a:graphic>
          </wp:inline>
        </w:drawing>
      </w:r>
    </w:p>
    <w:p w:rsidR="0084790C" w:rsidRDefault="0084790C" w:rsidP="00254481">
      <w:pPr>
        <w:spacing w:after="0" w:line="240" w:lineRule="auto"/>
        <w:rPr>
          <w:noProof/>
          <w:sz w:val="32"/>
          <w:szCs w:val="32"/>
        </w:rPr>
      </w:pPr>
      <w:r>
        <w:rPr>
          <w:noProof/>
          <w:sz w:val="32"/>
          <w:szCs w:val="32"/>
        </w:rPr>
        <w:t>Figure 25.  Stage, discharge, and flow velocity for three floods of record and a low flow on the SR at Harrisburg.</w:t>
      </w:r>
      <w:r w:rsidR="002B68FF">
        <w:rPr>
          <w:noProof/>
          <w:sz w:val="32"/>
          <w:szCs w:val="32"/>
        </w:rPr>
        <w:t xml:space="preserve">  Highest </w:t>
      </w:r>
      <w:r w:rsidR="00BF3561">
        <w:rPr>
          <w:noProof/>
          <w:sz w:val="32"/>
          <w:szCs w:val="32"/>
        </w:rPr>
        <w:t xml:space="preserve"> was </w:t>
      </w:r>
      <w:r w:rsidR="002B68FF">
        <w:rPr>
          <w:noProof/>
          <w:sz w:val="32"/>
          <w:szCs w:val="32"/>
        </w:rPr>
        <w:t xml:space="preserve">in </w:t>
      </w:r>
      <w:r w:rsidR="00BF3561">
        <w:rPr>
          <w:noProof/>
          <w:sz w:val="32"/>
          <w:szCs w:val="32"/>
        </w:rPr>
        <w:t>1972 and second was 1936.</w:t>
      </w:r>
    </w:p>
    <w:p w:rsidR="0084790C" w:rsidRDefault="0084790C" w:rsidP="00254481">
      <w:pPr>
        <w:spacing w:after="0" w:line="240" w:lineRule="auto"/>
        <w:rPr>
          <w:noProof/>
          <w:sz w:val="32"/>
          <w:szCs w:val="32"/>
        </w:rPr>
      </w:pPr>
    </w:p>
    <w:p w:rsidR="0084790C" w:rsidRDefault="0084790C" w:rsidP="0084790C">
      <w:pPr>
        <w:spacing w:after="0" w:line="240" w:lineRule="auto"/>
        <w:jc w:val="center"/>
        <w:rPr>
          <w:b/>
          <w:noProof/>
          <w:sz w:val="32"/>
          <w:szCs w:val="32"/>
        </w:rPr>
      </w:pPr>
      <w:r>
        <w:rPr>
          <w:b/>
          <w:noProof/>
          <w:sz w:val="32"/>
          <w:szCs w:val="32"/>
        </w:rPr>
        <w:t>MISCELLANEOUS</w:t>
      </w:r>
    </w:p>
    <w:p w:rsidR="0084790C" w:rsidRDefault="0084790C" w:rsidP="0084790C">
      <w:pPr>
        <w:spacing w:after="0" w:line="240" w:lineRule="auto"/>
        <w:jc w:val="center"/>
        <w:rPr>
          <w:b/>
          <w:noProof/>
          <w:sz w:val="32"/>
          <w:szCs w:val="32"/>
        </w:rPr>
      </w:pPr>
    </w:p>
    <w:p w:rsidR="0084790C" w:rsidRDefault="0084790C" w:rsidP="0084790C">
      <w:pPr>
        <w:spacing w:after="0" w:line="240" w:lineRule="auto"/>
        <w:rPr>
          <w:noProof/>
          <w:sz w:val="32"/>
          <w:szCs w:val="32"/>
        </w:rPr>
      </w:pPr>
      <w:r>
        <w:rPr>
          <w:noProof/>
          <w:sz w:val="32"/>
          <w:szCs w:val="32"/>
        </w:rPr>
        <w:tab/>
        <w:t xml:space="preserve">The material presented covers about everything I know regarding the large blocks at Conewago Falls.  The blocks and boulders are there, they have been moved, and at low SR water levels, below 4 ft at Harrisburg, can be viewed and studied.  </w:t>
      </w:r>
    </w:p>
    <w:p w:rsidR="0084790C" w:rsidRDefault="0084790C" w:rsidP="0084790C">
      <w:pPr>
        <w:spacing w:after="0" w:line="240" w:lineRule="auto"/>
        <w:rPr>
          <w:noProof/>
          <w:sz w:val="32"/>
          <w:szCs w:val="32"/>
        </w:rPr>
      </w:pPr>
      <w:r>
        <w:rPr>
          <w:noProof/>
          <w:sz w:val="32"/>
          <w:szCs w:val="32"/>
        </w:rPr>
        <w:tab/>
        <w:t>A few additional photographs may add to the diversity of the site.</w:t>
      </w:r>
    </w:p>
    <w:p w:rsidR="003B5BA1" w:rsidRDefault="003B5BA1" w:rsidP="0084790C">
      <w:pPr>
        <w:spacing w:after="0" w:line="240" w:lineRule="auto"/>
        <w:rPr>
          <w:noProof/>
          <w:sz w:val="32"/>
          <w:szCs w:val="32"/>
        </w:rPr>
      </w:pPr>
    </w:p>
    <w:p w:rsidR="003B5BA1" w:rsidRDefault="003B5BA1" w:rsidP="0084790C">
      <w:pPr>
        <w:spacing w:after="0" w:line="240" w:lineRule="auto"/>
        <w:rPr>
          <w:noProof/>
          <w:sz w:val="32"/>
          <w:szCs w:val="32"/>
        </w:rPr>
      </w:pPr>
      <w:r>
        <w:rPr>
          <w:noProof/>
          <w:sz w:val="32"/>
          <w:szCs w:val="32"/>
        </w:rPr>
        <w:lastRenderedPageBreak/>
        <w:drawing>
          <wp:inline distT="0" distB="0" distL="0" distR="0">
            <wp:extent cx="6858000" cy="4516120"/>
            <wp:effectExtent l="19050" t="0" r="0" b="0"/>
            <wp:docPr id="19" name="Picture 18" descr="c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36.jpg"/>
                    <pic:cNvPicPr/>
                  </pic:nvPicPr>
                  <pic:blipFill>
                    <a:blip r:embed="rId31" cstate="print"/>
                    <a:stretch>
                      <a:fillRect/>
                    </a:stretch>
                  </pic:blipFill>
                  <pic:spPr>
                    <a:xfrm>
                      <a:off x="0" y="0"/>
                      <a:ext cx="6858000" cy="4516120"/>
                    </a:xfrm>
                    <a:prstGeom prst="rect">
                      <a:avLst/>
                    </a:prstGeom>
                  </pic:spPr>
                </pic:pic>
              </a:graphicData>
            </a:graphic>
          </wp:inline>
        </w:drawing>
      </w:r>
    </w:p>
    <w:p w:rsidR="003B5BA1" w:rsidRDefault="003B5BA1" w:rsidP="0084790C">
      <w:pPr>
        <w:spacing w:after="0" w:line="240" w:lineRule="auto"/>
        <w:rPr>
          <w:noProof/>
          <w:sz w:val="32"/>
          <w:szCs w:val="32"/>
        </w:rPr>
      </w:pPr>
      <w:r>
        <w:rPr>
          <w:noProof/>
          <w:sz w:val="32"/>
          <w:szCs w:val="32"/>
        </w:rPr>
        <w:t>The well worn horse looks toward Conewago Falls from its position on the east side of PA 441 near the entrance to Falmouth Fish Commission Access road.</w:t>
      </w:r>
      <w:r w:rsidR="005246ED">
        <w:rPr>
          <w:noProof/>
          <w:sz w:val="32"/>
          <w:szCs w:val="32"/>
        </w:rPr>
        <w:t xml:space="preserve">  Recently, after the diasaster in Japan and questions about the safety of Three Mile Island, this horse had a sign saying “I survived Three Mile Island.”</w:t>
      </w:r>
    </w:p>
    <w:p w:rsidR="0084790C" w:rsidRDefault="0084790C" w:rsidP="0084790C">
      <w:pPr>
        <w:spacing w:after="0" w:line="240" w:lineRule="auto"/>
        <w:rPr>
          <w:noProof/>
          <w:sz w:val="32"/>
          <w:szCs w:val="32"/>
        </w:rPr>
      </w:pPr>
    </w:p>
    <w:p w:rsidR="0084790C" w:rsidRDefault="0021386C" w:rsidP="00254481">
      <w:pPr>
        <w:spacing w:after="0" w:line="240" w:lineRule="auto"/>
        <w:rPr>
          <w:noProof/>
          <w:sz w:val="32"/>
          <w:szCs w:val="32"/>
        </w:rPr>
      </w:pPr>
      <w:r>
        <w:rPr>
          <w:noProof/>
          <w:sz w:val="32"/>
          <w:szCs w:val="32"/>
        </w:rPr>
        <w:tab/>
        <w:t xml:space="preserve">   </w:t>
      </w:r>
    </w:p>
    <w:p w:rsidR="0021386C" w:rsidRDefault="00E612FE" w:rsidP="00254481">
      <w:pPr>
        <w:spacing w:after="0" w:line="240" w:lineRule="auto"/>
        <w:rPr>
          <w:noProof/>
          <w:sz w:val="32"/>
          <w:szCs w:val="32"/>
        </w:rPr>
      </w:pPr>
      <w:r>
        <w:rPr>
          <w:noProof/>
          <w:sz w:val="32"/>
          <w:szCs w:val="32"/>
        </w:rPr>
        <w:lastRenderedPageBreak/>
        <w:drawing>
          <wp:inline distT="0" distB="0" distL="0" distR="0">
            <wp:extent cx="6858000" cy="4554220"/>
            <wp:effectExtent l="19050" t="0" r="0" b="0"/>
            <wp:docPr id="25" name="Picture 24" descr="cf-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7 (2).jpg"/>
                    <pic:cNvPicPr/>
                  </pic:nvPicPr>
                  <pic:blipFill>
                    <a:blip r:embed="rId32" cstate="print"/>
                    <a:stretch>
                      <a:fillRect/>
                    </a:stretch>
                  </pic:blipFill>
                  <pic:spPr>
                    <a:xfrm>
                      <a:off x="0" y="0"/>
                      <a:ext cx="6858000" cy="4554220"/>
                    </a:xfrm>
                    <a:prstGeom prst="rect">
                      <a:avLst/>
                    </a:prstGeom>
                  </pic:spPr>
                </pic:pic>
              </a:graphicData>
            </a:graphic>
          </wp:inline>
        </w:drawing>
      </w:r>
    </w:p>
    <w:p w:rsidR="00E612FE" w:rsidRDefault="003B5BA1" w:rsidP="00254481">
      <w:pPr>
        <w:spacing w:after="0" w:line="240" w:lineRule="auto"/>
        <w:rPr>
          <w:noProof/>
          <w:sz w:val="32"/>
          <w:szCs w:val="32"/>
        </w:rPr>
      </w:pPr>
      <w:r>
        <w:rPr>
          <w:noProof/>
          <w:sz w:val="32"/>
          <w:szCs w:val="32"/>
        </w:rPr>
        <w:tab/>
      </w:r>
      <w:r>
        <w:rPr>
          <w:noProof/>
          <w:sz w:val="32"/>
          <w:szCs w:val="32"/>
        </w:rPr>
        <w:tab/>
      </w:r>
      <w:r w:rsidR="00131DCB">
        <w:rPr>
          <w:noProof/>
          <w:sz w:val="32"/>
          <w:szCs w:val="32"/>
        </w:rPr>
        <w:tab/>
      </w:r>
      <w:r w:rsidR="00F604D6">
        <w:rPr>
          <w:noProof/>
          <w:sz w:val="32"/>
          <w:szCs w:val="32"/>
        </w:rPr>
        <w:t>A large block is a</w:t>
      </w:r>
      <w:r w:rsidR="00E612FE">
        <w:rPr>
          <w:noProof/>
          <w:sz w:val="32"/>
          <w:szCs w:val="32"/>
        </w:rPr>
        <w:t xml:space="preserve"> fine position to serve as a scale.</w:t>
      </w:r>
    </w:p>
    <w:p w:rsidR="00E612FE" w:rsidRDefault="00E612FE" w:rsidP="00254481">
      <w:pPr>
        <w:spacing w:after="0" w:line="240" w:lineRule="auto"/>
        <w:rPr>
          <w:noProof/>
          <w:sz w:val="32"/>
          <w:szCs w:val="32"/>
        </w:rPr>
      </w:pPr>
    </w:p>
    <w:p w:rsidR="00D94C37" w:rsidRDefault="00D94C37" w:rsidP="00254481">
      <w:pPr>
        <w:spacing w:after="0" w:line="240" w:lineRule="auto"/>
        <w:rPr>
          <w:noProof/>
          <w:sz w:val="32"/>
          <w:szCs w:val="32"/>
        </w:rPr>
      </w:pPr>
      <w:r>
        <w:rPr>
          <w:noProof/>
          <w:sz w:val="32"/>
          <w:szCs w:val="32"/>
        </w:rPr>
        <w:tab/>
      </w:r>
      <w:r>
        <w:rPr>
          <w:noProof/>
          <w:sz w:val="32"/>
          <w:szCs w:val="32"/>
        </w:rPr>
        <w:drawing>
          <wp:inline distT="0" distB="0" distL="0" distR="0">
            <wp:extent cx="5480304" cy="3633216"/>
            <wp:effectExtent l="19050" t="0" r="6096" b="0"/>
            <wp:docPr id="22" name="Picture 21" descr="cf-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5 (2).jpg"/>
                    <pic:cNvPicPr/>
                  </pic:nvPicPr>
                  <pic:blipFill>
                    <a:blip r:embed="rId33" cstate="print"/>
                    <a:stretch>
                      <a:fillRect/>
                    </a:stretch>
                  </pic:blipFill>
                  <pic:spPr>
                    <a:xfrm>
                      <a:off x="0" y="0"/>
                      <a:ext cx="5480304" cy="3633216"/>
                    </a:xfrm>
                    <a:prstGeom prst="rect">
                      <a:avLst/>
                    </a:prstGeom>
                  </pic:spPr>
                </pic:pic>
              </a:graphicData>
            </a:graphic>
          </wp:inline>
        </w:drawing>
      </w:r>
    </w:p>
    <w:p w:rsidR="00D94C37" w:rsidRDefault="00D94C37" w:rsidP="00254481">
      <w:pPr>
        <w:spacing w:after="0" w:line="240" w:lineRule="auto"/>
        <w:rPr>
          <w:noProof/>
          <w:sz w:val="32"/>
          <w:szCs w:val="32"/>
        </w:rPr>
      </w:pPr>
      <w:r>
        <w:rPr>
          <w:noProof/>
          <w:sz w:val="32"/>
          <w:szCs w:val="32"/>
        </w:rPr>
        <w:tab/>
      </w:r>
      <w:r w:rsidR="00131DCB">
        <w:rPr>
          <w:noProof/>
          <w:sz w:val="32"/>
          <w:szCs w:val="32"/>
        </w:rPr>
        <w:tab/>
      </w:r>
      <w:r>
        <w:rPr>
          <w:noProof/>
          <w:sz w:val="32"/>
          <w:szCs w:val="32"/>
        </w:rPr>
        <w:t>A block is a fine plac</w:t>
      </w:r>
      <w:r w:rsidR="00131DCB">
        <w:rPr>
          <w:noProof/>
          <w:sz w:val="32"/>
          <w:szCs w:val="32"/>
        </w:rPr>
        <w:t>e to sunbathe and watch the dog.</w:t>
      </w:r>
    </w:p>
    <w:p w:rsidR="00E612FE" w:rsidRDefault="00E612FE" w:rsidP="00254481">
      <w:pPr>
        <w:spacing w:after="0" w:line="240" w:lineRule="auto"/>
        <w:rPr>
          <w:noProof/>
          <w:sz w:val="32"/>
          <w:szCs w:val="32"/>
        </w:rPr>
      </w:pPr>
      <w:r>
        <w:rPr>
          <w:noProof/>
          <w:sz w:val="32"/>
          <w:szCs w:val="32"/>
        </w:rPr>
        <w:lastRenderedPageBreak/>
        <w:drawing>
          <wp:inline distT="0" distB="0" distL="0" distR="0">
            <wp:extent cx="6858000" cy="3891915"/>
            <wp:effectExtent l="19050" t="0" r="0" b="0"/>
            <wp:docPr id="28" name="Picture 27" descr="cf-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 (2).jpg"/>
                    <pic:cNvPicPr/>
                  </pic:nvPicPr>
                  <pic:blipFill>
                    <a:blip r:embed="rId34" cstate="print"/>
                    <a:stretch>
                      <a:fillRect/>
                    </a:stretch>
                  </pic:blipFill>
                  <pic:spPr>
                    <a:xfrm>
                      <a:off x="0" y="0"/>
                      <a:ext cx="6858000" cy="3891915"/>
                    </a:xfrm>
                    <a:prstGeom prst="rect">
                      <a:avLst/>
                    </a:prstGeom>
                  </pic:spPr>
                </pic:pic>
              </a:graphicData>
            </a:graphic>
          </wp:inline>
        </w:drawing>
      </w:r>
    </w:p>
    <w:p w:rsidR="00E612FE" w:rsidRDefault="00E612FE" w:rsidP="00254481">
      <w:pPr>
        <w:spacing w:after="0" w:line="240" w:lineRule="auto"/>
        <w:rPr>
          <w:noProof/>
          <w:sz w:val="32"/>
          <w:szCs w:val="32"/>
        </w:rPr>
      </w:pPr>
      <w:r>
        <w:rPr>
          <w:noProof/>
          <w:sz w:val="32"/>
          <w:szCs w:val="32"/>
        </w:rPr>
        <w:t xml:space="preserve">As the sun is setting in the west, a block is not a bad place </w:t>
      </w:r>
      <w:r w:rsidR="003B5BA1">
        <w:rPr>
          <w:noProof/>
          <w:sz w:val="32"/>
          <w:szCs w:val="32"/>
        </w:rPr>
        <w:t xml:space="preserve">for a young couple to sit </w:t>
      </w:r>
      <w:r w:rsidR="00131DCB">
        <w:rPr>
          <w:noProof/>
          <w:sz w:val="32"/>
          <w:szCs w:val="32"/>
        </w:rPr>
        <w:tab/>
      </w:r>
      <w:r w:rsidR="00131DCB">
        <w:rPr>
          <w:noProof/>
          <w:sz w:val="32"/>
          <w:szCs w:val="32"/>
        </w:rPr>
        <w:tab/>
      </w:r>
      <w:r w:rsidR="00131DCB">
        <w:rPr>
          <w:noProof/>
          <w:sz w:val="32"/>
          <w:szCs w:val="32"/>
        </w:rPr>
        <w:tab/>
      </w:r>
      <w:r w:rsidR="00131DCB">
        <w:rPr>
          <w:noProof/>
          <w:sz w:val="32"/>
          <w:szCs w:val="32"/>
        </w:rPr>
        <w:tab/>
      </w:r>
      <w:r w:rsidR="003B5BA1">
        <w:rPr>
          <w:noProof/>
          <w:sz w:val="32"/>
          <w:szCs w:val="32"/>
        </w:rPr>
        <w:t>and contemplate their future together.</w:t>
      </w:r>
    </w:p>
    <w:p w:rsidR="00811F5D" w:rsidRDefault="00811F5D" w:rsidP="00254481">
      <w:pPr>
        <w:spacing w:after="0" w:line="240" w:lineRule="auto"/>
        <w:rPr>
          <w:noProof/>
          <w:sz w:val="32"/>
          <w:szCs w:val="32"/>
        </w:rPr>
      </w:pPr>
    </w:p>
    <w:p w:rsidR="00811F5D" w:rsidRDefault="00811F5D" w:rsidP="00811F5D">
      <w:pPr>
        <w:spacing w:after="0" w:line="240" w:lineRule="auto"/>
        <w:jc w:val="center"/>
        <w:rPr>
          <w:b/>
          <w:noProof/>
          <w:sz w:val="32"/>
          <w:szCs w:val="32"/>
        </w:rPr>
      </w:pPr>
      <w:r>
        <w:rPr>
          <w:b/>
          <w:noProof/>
          <w:sz w:val="32"/>
          <w:szCs w:val="32"/>
        </w:rPr>
        <w:t>REFERENCES CITED</w:t>
      </w:r>
    </w:p>
    <w:p w:rsidR="007570E0" w:rsidRDefault="007570E0" w:rsidP="00811F5D">
      <w:pPr>
        <w:spacing w:after="0" w:line="240" w:lineRule="auto"/>
        <w:rPr>
          <w:noProof/>
          <w:sz w:val="32"/>
          <w:szCs w:val="32"/>
        </w:rPr>
      </w:pPr>
      <w:r>
        <w:rPr>
          <w:noProof/>
          <w:sz w:val="32"/>
          <w:szCs w:val="32"/>
        </w:rPr>
        <w:t xml:space="preserve">Davis, W. M., 1889, The rivers and valleys of Pennsylvania: National Geographic </w:t>
      </w:r>
      <w:r>
        <w:rPr>
          <w:noProof/>
          <w:sz w:val="32"/>
          <w:szCs w:val="32"/>
        </w:rPr>
        <w:tab/>
        <w:t>Magazine, v. 1, p. 183-253.</w:t>
      </w:r>
    </w:p>
    <w:p w:rsidR="0074135C" w:rsidRDefault="0074135C" w:rsidP="00811F5D">
      <w:pPr>
        <w:spacing w:after="0" w:line="240" w:lineRule="auto"/>
        <w:rPr>
          <w:noProof/>
          <w:sz w:val="32"/>
          <w:szCs w:val="32"/>
        </w:rPr>
      </w:pPr>
      <w:r>
        <w:rPr>
          <w:noProof/>
          <w:sz w:val="32"/>
          <w:szCs w:val="32"/>
        </w:rPr>
        <w:t xml:space="preserve">Faill, R. T., 1973, Tectonic development of the Triassic Newark-Gettysburg Basin in </w:t>
      </w:r>
      <w:r>
        <w:rPr>
          <w:noProof/>
          <w:sz w:val="32"/>
          <w:szCs w:val="32"/>
        </w:rPr>
        <w:tab/>
        <w:t>Pennsylvania: Geological Society of America Bulletin, v. 84, p. 725-740.</w:t>
      </w:r>
    </w:p>
    <w:p w:rsidR="0074135C" w:rsidRDefault="00811F5D" w:rsidP="00811F5D">
      <w:pPr>
        <w:spacing w:after="0" w:line="240" w:lineRule="auto"/>
        <w:rPr>
          <w:noProof/>
          <w:sz w:val="32"/>
          <w:szCs w:val="32"/>
        </w:rPr>
      </w:pPr>
      <w:r>
        <w:rPr>
          <w:noProof/>
          <w:sz w:val="32"/>
          <w:szCs w:val="32"/>
        </w:rPr>
        <w:t>Faill,</w:t>
      </w:r>
      <w:r w:rsidR="0074135C">
        <w:rPr>
          <w:noProof/>
          <w:sz w:val="32"/>
          <w:szCs w:val="32"/>
        </w:rPr>
        <w:t xml:space="preserve"> R. T. 1998, A geologic history of the north-central Appalachians, Part 3. The </w:t>
      </w:r>
      <w:r w:rsidR="0074135C">
        <w:rPr>
          <w:noProof/>
          <w:sz w:val="32"/>
          <w:szCs w:val="32"/>
        </w:rPr>
        <w:tab/>
        <w:t>Alleghany orogeny: American Journal of Science, v. 298, p. 131-179.</w:t>
      </w:r>
    </w:p>
    <w:p w:rsidR="0074135C" w:rsidRDefault="0074135C" w:rsidP="00811F5D">
      <w:pPr>
        <w:spacing w:after="0" w:line="240" w:lineRule="auto"/>
        <w:rPr>
          <w:noProof/>
          <w:sz w:val="32"/>
          <w:szCs w:val="32"/>
        </w:rPr>
      </w:pPr>
      <w:r>
        <w:rPr>
          <w:noProof/>
          <w:sz w:val="32"/>
          <w:szCs w:val="32"/>
        </w:rPr>
        <w:t>Faill, R. T., 2003, The ea</w:t>
      </w:r>
      <w:r w:rsidR="007570E0">
        <w:rPr>
          <w:noProof/>
          <w:sz w:val="32"/>
          <w:szCs w:val="32"/>
        </w:rPr>
        <w:t xml:space="preserve">rly Mesozoic Birdsboro central Atlantic margin basin in the </w:t>
      </w:r>
      <w:r w:rsidR="007570E0">
        <w:rPr>
          <w:noProof/>
          <w:sz w:val="32"/>
          <w:szCs w:val="32"/>
        </w:rPr>
        <w:tab/>
        <w:t xml:space="preserve">Mid-Atlantic region, eastern United States: Geological Society of America </w:t>
      </w:r>
      <w:r w:rsidR="007570E0">
        <w:rPr>
          <w:noProof/>
          <w:sz w:val="32"/>
          <w:szCs w:val="32"/>
        </w:rPr>
        <w:tab/>
        <w:t>Bulletin, v.</w:t>
      </w:r>
      <w:r w:rsidR="000560ED">
        <w:rPr>
          <w:noProof/>
          <w:sz w:val="32"/>
          <w:szCs w:val="32"/>
        </w:rPr>
        <w:t xml:space="preserve"> </w:t>
      </w:r>
      <w:r w:rsidR="007570E0">
        <w:rPr>
          <w:noProof/>
          <w:sz w:val="32"/>
          <w:szCs w:val="32"/>
        </w:rPr>
        <w:t>115, p. 406-421.</w:t>
      </w:r>
    </w:p>
    <w:p w:rsidR="007570E0" w:rsidRDefault="007570E0" w:rsidP="007570E0">
      <w:pPr>
        <w:spacing w:after="0" w:line="240" w:lineRule="auto"/>
        <w:rPr>
          <w:noProof/>
          <w:sz w:val="32"/>
          <w:szCs w:val="32"/>
        </w:rPr>
      </w:pPr>
      <w:r>
        <w:rPr>
          <w:noProof/>
          <w:sz w:val="32"/>
          <w:szCs w:val="32"/>
        </w:rPr>
        <w:t>Sevon, W. D., 1993, River on a rampage: Pennsylvania Geology, v. 24, no. 2, p. 2-7.</w:t>
      </w:r>
    </w:p>
    <w:p w:rsidR="007570E0" w:rsidRDefault="007570E0" w:rsidP="00811F5D">
      <w:pPr>
        <w:spacing w:after="0" w:line="240" w:lineRule="auto"/>
        <w:rPr>
          <w:noProof/>
          <w:sz w:val="32"/>
          <w:szCs w:val="32"/>
        </w:rPr>
      </w:pPr>
      <w:r>
        <w:rPr>
          <w:noProof/>
          <w:sz w:val="32"/>
          <w:szCs w:val="32"/>
        </w:rPr>
        <w:t>Smith, R. C.</w:t>
      </w:r>
      <w:r w:rsidR="000560ED">
        <w:rPr>
          <w:noProof/>
          <w:sz w:val="32"/>
          <w:szCs w:val="32"/>
        </w:rPr>
        <w:t>,</w:t>
      </w:r>
      <w:r>
        <w:rPr>
          <w:noProof/>
          <w:sz w:val="32"/>
          <w:szCs w:val="32"/>
        </w:rPr>
        <w:t xml:space="preserve"> II, Rose, A. W., and Lanning, R. M., 1975, Geology and geochemistry of </w:t>
      </w:r>
      <w:r>
        <w:rPr>
          <w:noProof/>
          <w:sz w:val="32"/>
          <w:szCs w:val="32"/>
        </w:rPr>
        <w:tab/>
        <w:t xml:space="preserve">Triassic diabase in Pennsylvania: Geological Society of America Bulletin, v. 86, </w:t>
      </w:r>
      <w:r>
        <w:rPr>
          <w:noProof/>
          <w:sz w:val="32"/>
          <w:szCs w:val="32"/>
        </w:rPr>
        <w:tab/>
        <w:t>p. 943-955.</w:t>
      </w:r>
    </w:p>
    <w:p w:rsidR="00D92FBD" w:rsidRDefault="00D92FBD" w:rsidP="00811F5D">
      <w:pPr>
        <w:spacing w:after="0" w:line="240" w:lineRule="auto"/>
        <w:rPr>
          <w:noProof/>
          <w:sz w:val="32"/>
          <w:szCs w:val="32"/>
        </w:rPr>
      </w:pPr>
    </w:p>
    <w:p w:rsidR="00D92FBD" w:rsidRDefault="00D92FBD" w:rsidP="00811F5D">
      <w:pPr>
        <w:spacing w:after="0" w:line="240" w:lineRule="auto"/>
        <w:rPr>
          <w:noProof/>
          <w:sz w:val="32"/>
          <w:szCs w:val="32"/>
        </w:rPr>
      </w:pPr>
    </w:p>
    <w:p w:rsidR="00D92FBD" w:rsidRDefault="00D92FBD" w:rsidP="00811F5D">
      <w:pPr>
        <w:spacing w:after="0" w:line="240" w:lineRule="auto"/>
        <w:rPr>
          <w:noProof/>
          <w:sz w:val="32"/>
          <w:szCs w:val="32"/>
        </w:rPr>
      </w:pPr>
    </w:p>
    <w:p w:rsidR="00D92FBD" w:rsidRDefault="00D92FBD" w:rsidP="00811F5D">
      <w:pPr>
        <w:spacing w:after="0" w:line="240" w:lineRule="auto"/>
        <w:rPr>
          <w:noProof/>
          <w:sz w:val="32"/>
          <w:szCs w:val="32"/>
        </w:rPr>
      </w:pPr>
    </w:p>
    <w:sectPr w:rsidR="00D92FBD" w:rsidSect="00D92FBD">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drawingGridHorizontalSpacing w:val="110"/>
  <w:displayHorizontalDrawingGridEvery w:val="2"/>
  <w:characterSpacingControl w:val="doNotCompress"/>
  <w:compat/>
  <w:rsids>
    <w:rsidRoot w:val="00AA0D1C"/>
    <w:rsid w:val="00044202"/>
    <w:rsid w:val="000560ED"/>
    <w:rsid w:val="000607F7"/>
    <w:rsid w:val="0008631D"/>
    <w:rsid w:val="0009503E"/>
    <w:rsid w:val="000C02AD"/>
    <w:rsid w:val="000C281B"/>
    <w:rsid w:val="000C47DD"/>
    <w:rsid w:val="000E0025"/>
    <w:rsid w:val="000E4ADE"/>
    <w:rsid w:val="000E7931"/>
    <w:rsid w:val="001053D1"/>
    <w:rsid w:val="0010666B"/>
    <w:rsid w:val="001155F3"/>
    <w:rsid w:val="00131DCB"/>
    <w:rsid w:val="001358EC"/>
    <w:rsid w:val="0014507E"/>
    <w:rsid w:val="001474DB"/>
    <w:rsid w:val="00163633"/>
    <w:rsid w:val="00180881"/>
    <w:rsid w:val="00192450"/>
    <w:rsid w:val="001F0CCA"/>
    <w:rsid w:val="00206278"/>
    <w:rsid w:val="0021225F"/>
    <w:rsid w:val="0021386C"/>
    <w:rsid w:val="0024438F"/>
    <w:rsid w:val="00254481"/>
    <w:rsid w:val="002B4B16"/>
    <w:rsid w:val="002B68FF"/>
    <w:rsid w:val="002C7D99"/>
    <w:rsid w:val="00307737"/>
    <w:rsid w:val="00386245"/>
    <w:rsid w:val="003B5BA1"/>
    <w:rsid w:val="003C5B14"/>
    <w:rsid w:val="003E1EF2"/>
    <w:rsid w:val="0041012F"/>
    <w:rsid w:val="00422315"/>
    <w:rsid w:val="00465599"/>
    <w:rsid w:val="00466C46"/>
    <w:rsid w:val="00470E80"/>
    <w:rsid w:val="00477F58"/>
    <w:rsid w:val="004818E5"/>
    <w:rsid w:val="004B4FF3"/>
    <w:rsid w:val="004B6D31"/>
    <w:rsid w:val="004F18A5"/>
    <w:rsid w:val="005246ED"/>
    <w:rsid w:val="005B5C6B"/>
    <w:rsid w:val="005C671C"/>
    <w:rsid w:val="005F6C1A"/>
    <w:rsid w:val="00630C34"/>
    <w:rsid w:val="00640D18"/>
    <w:rsid w:val="0064334E"/>
    <w:rsid w:val="00683A3A"/>
    <w:rsid w:val="006B30D7"/>
    <w:rsid w:val="006C4B10"/>
    <w:rsid w:val="006E5214"/>
    <w:rsid w:val="006E5EDB"/>
    <w:rsid w:val="006E6954"/>
    <w:rsid w:val="007223D9"/>
    <w:rsid w:val="0074135C"/>
    <w:rsid w:val="00754CA3"/>
    <w:rsid w:val="007570E0"/>
    <w:rsid w:val="0076645D"/>
    <w:rsid w:val="007B1FC5"/>
    <w:rsid w:val="007C22C5"/>
    <w:rsid w:val="007E2E16"/>
    <w:rsid w:val="008042A6"/>
    <w:rsid w:val="00811F5D"/>
    <w:rsid w:val="0084790C"/>
    <w:rsid w:val="00860507"/>
    <w:rsid w:val="00864ACD"/>
    <w:rsid w:val="008707EA"/>
    <w:rsid w:val="00881892"/>
    <w:rsid w:val="00890588"/>
    <w:rsid w:val="008B085B"/>
    <w:rsid w:val="008F3711"/>
    <w:rsid w:val="0092187E"/>
    <w:rsid w:val="00944A08"/>
    <w:rsid w:val="00950DE9"/>
    <w:rsid w:val="00954118"/>
    <w:rsid w:val="00954391"/>
    <w:rsid w:val="00974579"/>
    <w:rsid w:val="0097466B"/>
    <w:rsid w:val="00984CCD"/>
    <w:rsid w:val="009A19F3"/>
    <w:rsid w:val="009A3776"/>
    <w:rsid w:val="009A5E9C"/>
    <w:rsid w:val="009A7F96"/>
    <w:rsid w:val="009B2C56"/>
    <w:rsid w:val="009C2665"/>
    <w:rsid w:val="009C4D35"/>
    <w:rsid w:val="009D744F"/>
    <w:rsid w:val="009E4195"/>
    <w:rsid w:val="00A13451"/>
    <w:rsid w:val="00A342D8"/>
    <w:rsid w:val="00A358A1"/>
    <w:rsid w:val="00AA0D1C"/>
    <w:rsid w:val="00AB3603"/>
    <w:rsid w:val="00AB7CCE"/>
    <w:rsid w:val="00B062C4"/>
    <w:rsid w:val="00B330CF"/>
    <w:rsid w:val="00B424C4"/>
    <w:rsid w:val="00B475D8"/>
    <w:rsid w:val="00BA41E0"/>
    <w:rsid w:val="00BC39F1"/>
    <w:rsid w:val="00BD15E9"/>
    <w:rsid w:val="00BF3561"/>
    <w:rsid w:val="00C511FB"/>
    <w:rsid w:val="00C80778"/>
    <w:rsid w:val="00CA6EB9"/>
    <w:rsid w:val="00CC7105"/>
    <w:rsid w:val="00CE0534"/>
    <w:rsid w:val="00D92FBD"/>
    <w:rsid w:val="00D94C37"/>
    <w:rsid w:val="00DC7A67"/>
    <w:rsid w:val="00DE3925"/>
    <w:rsid w:val="00E16885"/>
    <w:rsid w:val="00E1752F"/>
    <w:rsid w:val="00E344CD"/>
    <w:rsid w:val="00E461B0"/>
    <w:rsid w:val="00E47EC0"/>
    <w:rsid w:val="00E55764"/>
    <w:rsid w:val="00E612FE"/>
    <w:rsid w:val="00E674D2"/>
    <w:rsid w:val="00E708C7"/>
    <w:rsid w:val="00ED0F36"/>
    <w:rsid w:val="00ED7656"/>
    <w:rsid w:val="00EE1455"/>
    <w:rsid w:val="00F541DB"/>
    <w:rsid w:val="00F604D6"/>
    <w:rsid w:val="00F75D12"/>
    <w:rsid w:val="00FF47B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4D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0D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0D1C"/>
    <w:rPr>
      <w:rFonts w:ascii="Tahoma" w:hAnsi="Tahoma" w:cs="Tahoma"/>
      <w:sz w:val="16"/>
      <w:szCs w:val="16"/>
    </w:rPr>
  </w:style>
  <w:style w:type="character" w:styleId="Hyperlink">
    <w:name w:val="Hyperlink"/>
    <w:basedOn w:val="DefaultParagraphFont"/>
    <w:uiPriority w:val="99"/>
    <w:semiHidden/>
    <w:unhideWhenUsed/>
    <w:rsid w:val="00A13451"/>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5668402">
      <w:bodyDiv w:val="1"/>
      <w:marLeft w:val="0"/>
      <w:marRight w:val="0"/>
      <w:marTop w:val="0"/>
      <w:marBottom w:val="0"/>
      <w:divBdr>
        <w:top w:val="none" w:sz="0" w:space="0" w:color="auto"/>
        <w:left w:val="none" w:sz="0" w:space="0" w:color="auto"/>
        <w:bottom w:val="none" w:sz="0" w:space="0" w:color="auto"/>
        <w:right w:val="none" w:sz="0" w:space="0" w:color="auto"/>
      </w:divBdr>
    </w:div>
    <w:div w:id="253127645">
      <w:bodyDiv w:val="1"/>
      <w:marLeft w:val="0"/>
      <w:marRight w:val="0"/>
      <w:marTop w:val="0"/>
      <w:marBottom w:val="0"/>
      <w:divBdr>
        <w:top w:val="none" w:sz="0" w:space="0" w:color="auto"/>
        <w:left w:val="none" w:sz="0" w:space="0" w:color="auto"/>
        <w:bottom w:val="none" w:sz="0" w:space="0" w:color="auto"/>
        <w:right w:val="none" w:sz="0" w:space="0" w:color="auto"/>
      </w:divBdr>
    </w:div>
    <w:div w:id="440105463">
      <w:bodyDiv w:val="1"/>
      <w:marLeft w:val="0"/>
      <w:marRight w:val="0"/>
      <w:marTop w:val="0"/>
      <w:marBottom w:val="0"/>
      <w:divBdr>
        <w:top w:val="none" w:sz="0" w:space="0" w:color="auto"/>
        <w:left w:val="none" w:sz="0" w:space="0" w:color="auto"/>
        <w:bottom w:val="none" w:sz="0" w:space="0" w:color="auto"/>
        <w:right w:val="none" w:sz="0" w:space="0" w:color="auto"/>
      </w:divBdr>
    </w:div>
    <w:div w:id="613827682">
      <w:bodyDiv w:val="1"/>
      <w:marLeft w:val="0"/>
      <w:marRight w:val="0"/>
      <w:marTop w:val="0"/>
      <w:marBottom w:val="0"/>
      <w:divBdr>
        <w:top w:val="none" w:sz="0" w:space="0" w:color="auto"/>
        <w:left w:val="none" w:sz="0" w:space="0" w:color="auto"/>
        <w:bottom w:val="none" w:sz="0" w:space="0" w:color="auto"/>
        <w:right w:val="none" w:sz="0" w:space="0" w:color="auto"/>
      </w:divBdr>
    </w:div>
    <w:div w:id="816149955">
      <w:bodyDiv w:val="1"/>
      <w:marLeft w:val="0"/>
      <w:marRight w:val="0"/>
      <w:marTop w:val="0"/>
      <w:marBottom w:val="0"/>
      <w:divBdr>
        <w:top w:val="none" w:sz="0" w:space="0" w:color="auto"/>
        <w:left w:val="none" w:sz="0" w:space="0" w:color="auto"/>
        <w:bottom w:val="none" w:sz="0" w:space="0" w:color="auto"/>
        <w:right w:val="none" w:sz="0" w:space="0" w:color="auto"/>
      </w:divBdr>
    </w:div>
    <w:div w:id="1112674034">
      <w:bodyDiv w:val="1"/>
      <w:marLeft w:val="0"/>
      <w:marRight w:val="0"/>
      <w:marTop w:val="0"/>
      <w:marBottom w:val="0"/>
      <w:divBdr>
        <w:top w:val="none" w:sz="0" w:space="0" w:color="auto"/>
        <w:left w:val="none" w:sz="0" w:space="0" w:color="auto"/>
        <w:bottom w:val="none" w:sz="0" w:space="0" w:color="auto"/>
        <w:right w:val="none" w:sz="0" w:space="0" w:color="auto"/>
      </w:divBdr>
    </w:div>
    <w:div w:id="1438216559">
      <w:bodyDiv w:val="1"/>
      <w:marLeft w:val="0"/>
      <w:marRight w:val="0"/>
      <w:marTop w:val="0"/>
      <w:marBottom w:val="0"/>
      <w:divBdr>
        <w:top w:val="none" w:sz="0" w:space="0" w:color="auto"/>
        <w:left w:val="none" w:sz="0" w:space="0" w:color="auto"/>
        <w:bottom w:val="none" w:sz="0" w:space="0" w:color="auto"/>
        <w:right w:val="none" w:sz="0" w:space="0" w:color="auto"/>
      </w:divBdr>
    </w:div>
    <w:div w:id="1581913471">
      <w:bodyDiv w:val="1"/>
      <w:marLeft w:val="0"/>
      <w:marRight w:val="0"/>
      <w:marTop w:val="0"/>
      <w:marBottom w:val="0"/>
      <w:divBdr>
        <w:top w:val="none" w:sz="0" w:space="0" w:color="auto"/>
        <w:left w:val="none" w:sz="0" w:space="0" w:color="auto"/>
        <w:bottom w:val="none" w:sz="0" w:space="0" w:color="auto"/>
        <w:right w:val="none" w:sz="0" w:space="0" w:color="auto"/>
      </w:divBdr>
    </w:div>
    <w:div w:id="1710951333">
      <w:bodyDiv w:val="1"/>
      <w:marLeft w:val="0"/>
      <w:marRight w:val="0"/>
      <w:marTop w:val="0"/>
      <w:marBottom w:val="0"/>
      <w:divBdr>
        <w:top w:val="none" w:sz="0" w:space="0" w:color="auto"/>
        <w:left w:val="none" w:sz="0" w:space="0" w:color="auto"/>
        <w:bottom w:val="none" w:sz="0" w:space="0" w:color="auto"/>
        <w:right w:val="none" w:sz="0" w:space="0" w:color="auto"/>
      </w:divBdr>
    </w:div>
    <w:div w:id="203962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hyperlink" Target="mailto:wsevon30@comcast.net"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21977-B6BB-4677-9E6C-A430E07AF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1071</TotalTime>
  <Pages>23</Pages>
  <Words>2831</Words>
  <Characters>16137</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dc:creator>
  <cp:lastModifiedBy>bill</cp:lastModifiedBy>
  <cp:revision>49</cp:revision>
  <cp:lastPrinted>2011-02-25T00:01:00Z</cp:lastPrinted>
  <dcterms:created xsi:type="dcterms:W3CDTF">2011-02-02T18:00:00Z</dcterms:created>
  <dcterms:modified xsi:type="dcterms:W3CDTF">2011-03-30T23:16:00Z</dcterms:modified>
</cp:coreProperties>
</file>