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DA" w:rsidRPr="00E10E27" w:rsidRDefault="009021DA" w:rsidP="009021DA">
      <w:pPr>
        <w:pStyle w:val="ListParagraph"/>
        <w:rPr>
          <w:rFonts w:cstheme="minorHAnsi"/>
        </w:rPr>
      </w:pPr>
    </w:p>
    <w:p w:rsidR="00E97E4A" w:rsidRPr="00E10E27" w:rsidRDefault="002019CE" w:rsidP="00545CF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Practical Application of Geology to the Mitigation and Regulation of Isolated Wetlands</w:t>
      </w:r>
    </w:p>
    <w:p w:rsidR="009021DA" w:rsidRPr="00E10E27" w:rsidRDefault="00D45AF4" w:rsidP="00E10E27">
      <w:pPr>
        <w:pStyle w:val="ListParagraph"/>
        <w:ind w:left="1440"/>
        <w:rPr>
          <w:rFonts w:cstheme="minorHAnsi"/>
        </w:rPr>
      </w:pPr>
      <w:r w:rsidRPr="00E10E27">
        <w:rPr>
          <w:rFonts w:cstheme="minorHAnsi"/>
        </w:rPr>
        <w:t>This is going to be a “think about this” talk rather than a data presentation, though it is based on the results of a 2 year long project</w:t>
      </w:r>
      <w:r w:rsidR="009B48CD" w:rsidRPr="00E10E27">
        <w:rPr>
          <w:rFonts w:cstheme="minorHAnsi"/>
        </w:rPr>
        <w:t xml:space="preserve"> about Isolated Wetlands</w:t>
      </w:r>
      <w:r w:rsidRPr="00E10E27">
        <w:rPr>
          <w:rFonts w:cstheme="minorHAnsi"/>
        </w:rPr>
        <w:t>.</w:t>
      </w:r>
    </w:p>
    <w:p w:rsidR="008B1A6E" w:rsidRPr="00E10E27" w:rsidRDefault="00D45AF4">
      <w:pPr>
        <w:spacing w:after="120"/>
        <w:ind w:left="360"/>
        <w:rPr>
          <w:rFonts w:cstheme="minorHAnsi"/>
        </w:rPr>
      </w:pPr>
      <w:r w:rsidRPr="00E10E27">
        <w:rPr>
          <w:rFonts w:cstheme="minorHAnsi"/>
        </w:rPr>
        <w:t>Just so we’re on the same page</w:t>
      </w:r>
      <w:r w:rsidR="00E10E27">
        <w:rPr>
          <w:rFonts w:cstheme="minorHAnsi"/>
        </w:rPr>
        <w:t>:</w:t>
      </w:r>
    </w:p>
    <w:p w:rsidR="008B1A6E" w:rsidRPr="00E10E27" w:rsidRDefault="00D45AF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Background –</w:t>
      </w:r>
    </w:p>
    <w:p w:rsidR="00D45AF4" w:rsidRPr="00E10E27" w:rsidRDefault="00F749C9" w:rsidP="00D45AF4">
      <w:pPr>
        <w:pStyle w:val="ListParagraph"/>
        <w:numPr>
          <w:ilvl w:val="1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Hydric soil completely surrounded by non-hydric soil</w:t>
      </w:r>
    </w:p>
    <w:p w:rsidR="00D45AF4" w:rsidRPr="00E10E27" w:rsidRDefault="00F749C9" w:rsidP="00D45AF4">
      <w:pPr>
        <w:pStyle w:val="ListParagraph"/>
        <w:numPr>
          <w:ilvl w:val="1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No surface water drainage</w:t>
      </w:r>
    </w:p>
    <w:p w:rsidR="00D45AF4" w:rsidRPr="00E10E27" w:rsidRDefault="00F749C9" w:rsidP="00D45AF4">
      <w:pPr>
        <w:pStyle w:val="ListParagraph"/>
        <w:numPr>
          <w:ilvl w:val="1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Significant because of Clean Water Act</w:t>
      </w:r>
    </w:p>
    <w:p w:rsidR="00D45AF4" w:rsidRPr="00E10E27" w:rsidRDefault="00671014" w:rsidP="00D45AF4">
      <w:pPr>
        <w:pStyle w:val="ListParagraph"/>
        <w:numPr>
          <w:ilvl w:val="2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 xml:space="preserve">As a result of </w:t>
      </w:r>
      <w:r w:rsidR="00F749C9" w:rsidRPr="00E10E27">
        <w:rPr>
          <w:rFonts w:cstheme="minorHAnsi"/>
        </w:rPr>
        <w:t>2 Supreme Court decisions that removed IWs from CWA</w:t>
      </w:r>
    </w:p>
    <w:p w:rsidR="008B1A6E" w:rsidRPr="00E10E27" w:rsidRDefault="00D45AF4" w:rsidP="00E10E27">
      <w:pPr>
        <w:spacing w:after="120"/>
        <w:ind w:left="360"/>
        <w:rPr>
          <w:rFonts w:cstheme="minorHAnsi"/>
        </w:rPr>
      </w:pPr>
      <w:r w:rsidRPr="00E10E27">
        <w:rPr>
          <w:rFonts w:cstheme="minorHAnsi"/>
        </w:rPr>
        <w:t xml:space="preserve">The thing is, </w:t>
      </w:r>
    </w:p>
    <w:p w:rsidR="008C7744" w:rsidRPr="00E10E27" w:rsidRDefault="008C7744" w:rsidP="008E15D8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IWs perform the same functions as any other wetland</w:t>
      </w:r>
    </w:p>
    <w:p w:rsidR="00D45AF4" w:rsidRPr="00E10E27" w:rsidRDefault="008C7744" w:rsidP="00D45AF4">
      <w:pPr>
        <w:pStyle w:val="ListParagraph"/>
        <w:numPr>
          <w:ilvl w:val="1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In addition – habitat for amphibians</w:t>
      </w:r>
      <w:r w:rsidR="00ED2F5C" w:rsidRPr="00E10E27">
        <w:rPr>
          <w:rFonts w:cstheme="minorHAnsi"/>
        </w:rPr>
        <w:t xml:space="preserve"> – no fish to eat them</w:t>
      </w:r>
    </w:p>
    <w:p w:rsidR="00931CE8" w:rsidRDefault="008C7744" w:rsidP="001B163E">
      <w:pPr>
        <w:pStyle w:val="ListParagraph"/>
        <w:numPr>
          <w:ilvl w:val="1"/>
          <w:numId w:val="1"/>
        </w:numPr>
        <w:spacing w:after="120"/>
        <w:rPr>
          <w:rFonts w:cstheme="minorHAnsi"/>
        </w:rPr>
      </w:pPr>
      <w:r w:rsidRPr="00931CE8">
        <w:rPr>
          <w:rFonts w:cstheme="minorHAnsi"/>
        </w:rPr>
        <w:t>NC rules require protection of the function of the wetland, not just the presence of it</w:t>
      </w:r>
    </w:p>
    <w:p w:rsidR="00D45AF4" w:rsidRPr="00931CE8" w:rsidRDefault="005E4E5D" w:rsidP="001B163E">
      <w:pPr>
        <w:pStyle w:val="ListParagraph"/>
        <w:numPr>
          <w:ilvl w:val="0"/>
          <w:numId w:val="25"/>
        </w:numPr>
        <w:spacing w:after="120"/>
        <w:rPr>
          <w:rFonts w:cstheme="minorHAnsi"/>
        </w:rPr>
      </w:pPr>
      <w:r w:rsidRPr="00931CE8">
        <w:rPr>
          <w:rFonts w:cstheme="minorHAnsi"/>
        </w:rPr>
        <w:t>IW Hydrologic Connectivity Study</w:t>
      </w:r>
    </w:p>
    <w:p w:rsidR="00D45AF4" w:rsidRPr="00E10E27" w:rsidRDefault="005E4E5D" w:rsidP="001B163E">
      <w:pPr>
        <w:pStyle w:val="ListParagraph"/>
        <w:numPr>
          <w:ilvl w:val="0"/>
          <w:numId w:val="26"/>
        </w:numPr>
        <w:spacing w:after="120"/>
        <w:rPr>
          <w:rFonts w:cstheme="minorHAnsi"/>
        </w:rPr>
      </w:pPr>
      <w:r w:rsidRPr="00E10E27">
        <w:rPr>
          <w:rFonts w:cstheme="minorHAnsi"/>
        </w:rPr>
        <w:t>Multidisciplinary</w:t>
      </w:r>
    </w:p>
    <w:p w:rsidR="00D45AF4" w:rsidRPr="00E10E27" w:rsidRDefault="005E4E5D" w:rsidP="001B163E">
      <w:pPr>
        <w:pStyle w:val="ListParagraph"/>
        <w:numPr>
          <w:ilvl w:val="0"/>
          <w:numId w:val="26"/>
        </w:numPr>
        <w:spacing w:after="120"/>
        <w:rPr>
          <w:rFonts w:cstheme="minorHAnsi"/>
        </w:rPr>
      </w:pPr>
      <w:r w:rsidRPr="00E10E27">
        <w:rPr>
          <w:rFonts w:cstheme="minorHAnsi"/>
        </w:rPr>
        <w:t>Multi-state – NC, SC</w:t>
      </w:r>
    </w:p>
    <w:p w:rsidR="00D45AF4" w:rsidRPr="00E10E27" w:rsidRDefault="005E4E5D" w:rsidP="001B163E">
      <w:pPr>
        <w:pStyle w:val="ListParagraph"/>
        <w:numPr>
          <w:ilvl w:val="0"/>
          <w:numId w:val="26"/>
        </w:numPr>
        <w:spacing w:after="120"/>
        <w:rPr>
          <w:rFonts w:cstheme="minorHAnsi"/>
        </w:rPr>
      </w:pPr>
      <w:r w:rsidRPr="00E10E27">
        <w:rPr>
          <w:rFonts w:cstheme="minorHAnsi"/>
        </w:rPr>
        <w:t>Our role, in part was to study hydrologic connectivity to navigable surface waters</w:t>
      </w:r>
    </w:p>
    <w:p w:rsidR="007D01ED" w:rsidRPr="00E10E27" w:rsidRDefault="005E4E5D" w:rsidP="001B163E">
      <w:pPr>
        <w:pStyle w:val="ListParagraph"/>
        <w:numPr>
          <w:ilvl w:val="2"/>
          <w:numId w:val="25"/>
        </w:numPr>
        <w:spacing w:after="120"/>
        <w:rPr>
          <w:rFonts w:cstheme="minorHAnsi"/>
        </w:rPr>
      </w:pPr>
      <w:r w:rsidRPr="00E10E27">
        <w:rPr>
          <w:rFonts w:cstheme="minorHAnsi"/>
        </w:rPr>
        <w:t xml:space="preserve">As we worked we realized that </w:t>
      </w:r>
      <w:r w:rsidR="007D01ED" w:rsidRPr="00E10E27">
        <w:rPr>
          <w:rFonts w:cstheme="minorHAnsi"/>
        </w:rPr>
        <w:t xml:space="preserve">we were getting </w:t>
      </w:r>
      <w:r w:rsidRPr="00E10E27">
        <w:rPr>
          <w:rFonts w:cstheme="minorHAnsi"/>
        </w:rPr>
        <w:t xml:space="preserve">a bonus </w:t>
      </w:r>
    </w:p>
    <w:p w:rsidR="008B1A6E" w:rsidRPr="00E10E27" w:rsidRDefault="005E4E5D" w:rsidP="007D01ED">
      <w:pPr>
        <w:pStyle w:val="ListParagraph"/>
        <w:numPr>
          <w:ilvl w:val="2"/>
          <w:numId w:val="1"/>
        </w:numPr>
        <w:spacing w:after="120"/>
        <w:rPr>
          <w:rFonts w:cstheme="minorHAnsi"/>
        </w:rPr>
      </w:pPr>
      <w:r w:rsidRPr="00E10E27">
        <w:rPr>
          <w:rFonts w:cstheme="minorHAnsi"/>
        </w:rPr>
        <w:t>we now have a body of knowledge that we can use to inform existing regulatory programs</w:t>
      </w:r>
      <w:r w:rsidR="000C1DEC" w:rsidRPr="00E10E27">
        <w:rPr>
          <w:rFonts w:cstheme="minorHAnsi"/>
        </w:rPr>
        <w:t xml:space="preserve"> </w:t>
      </w:r>
    </w:p>
    <w:p w:rsidR="003C21B6" w:rsidRPr="00E10E27" w:rsidRDefault="001B163E" w:rsidP="003C21B6">
      <w:pPr>
        <w:spacing w:after="120"/>
        <w:ind w:left="360"/>
        <w:rPr>
          <w:rFonts w:cstheme="minorHAnsi"/>
        </w:rPr>
      </w:pPr>
      <w:r>
        <w:rPr>
          <w:rFonts w:cstheme="minorHAnsi"/>
        </w:rPr>
        <w:t>For example:</w:t>
      </w:r>
    </w:p>
    <w:p w:rsidR="00D45AF4" w:rsidRPr="00E10E27" w:rsidRDefault="005E4E5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Today’s objective</w:t>
      </w:r>
    </w:p>
    <w:p w:rsidR="00D45AF4" w:rsidRPr="00E10E27" w:rsidRDefault="00B83D36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w</w:t>
      </w:r>
      <w:r w:rsidR="005E4E5D" w:rsidRPr="00E10E27">
        <w:rPr>
          <w:rFonts w:cstheme="minorHAnsi"/>
        </w:rPr>
        <w:t>e already regulate various activities that might affect the presence and function of IWs</w:t>
      </w:r>
    </w:p>
    <w:p w:rsidR="00AF1F96" w:rsidRPr="00E10E27" w:rsidRDefault="00D45AF4">
      <w:pPr>
        <w:pStyle w:val="ListParagraph"/>
        <w:numPr>
          <w:ilvl w:val="1"/>
          <w:numId w:val="7"/>
        </w:numPr>
        <w:rPr>
          <w:rFonts w:cstheme="minorHAnsi"/>
        </w:rPr>
      </w:pPr>
      <w:r w:rsidRPr="00E10E27">
        <w:rPr>
          <w:rFonts w:cstheme="minorHAnsi"/>
        </w:rPr>
        <w:t>Mine dewatering</w:t>
      </w:r>
    </w:p>
    <w:p w:rsidR="00AF1F96" w:rsidRPr="00E10E27" w:rsidRDefault="00D45AF4">
      <w:pPr>
        <w:pStyle w:val="ListParagraph"/>
        <w:numPr>
          <w:ilvl w:val="1"/>
          <w:numId w:val="7"/>
        </w:numPr>
        <w:rPr>
          <w:rFonts w:cstheme="minorHAnsi"/>
        </w:rPr>
      </w:pPr>
      <w:r w:rsidRPr="00E10E27">
        <w:rPr>
          <w:rFonts w:cstheme="minorHAnsi"/>
        </w:rPr>
        <w:t>Land application of wastewater</w:t>
      </w:r>
    </w:p>
    <w:p w:rsidR="00D45AF4" w:rsidRPr="00E10E27" w:rsidRDefault="009407DC" w:rsidP="00D45AF4">
      <w:pPr>
        <w:pStyle w:val="ListParagraph"/>
        <w:numPr>
          <w:ilvl w:val="0"/>
          <w:numId w:val="7"/>
        </w:numPr>
        <w:spacing w:after="120"/>
        <w:rPr>
          <w:rFonts w:cstheme="minorHAnsi"/>
        </w:rPr>
      </w:pPr>
      <w:r w:rsidRPr="00E10E27">
        <w:rPr>
          <w:rFonts w:cstheme="minorHAnsi"/>
        </w:rPr>
        <w:t>Part of the permitting process is site evaluation</w:t>
      </w:r>
    </w:p>
    <w:p w:rsidR="00D45AF4" w:rsidRPr="00E10E27" w:rsidRDefault="00D45AF4" w:rsidP="00D45AF4">
      <w:pPr>
        <w:pStyle w:val="ListParagraph"/>
        <w:numPr>
          <w:ilvl w:val="0"/>
          <w:numId w:val="7"/>
        </w:numPr>
        <w:spacing w:after="120"/>
        <w:rPr>
          <w:rFonts w:cstheme="minorHAnsi"/>
        </w:rPr>
      </w:pPr>
      <w:r w:rsidRPr="00E10E27">
        <w:rPr>
          <w:rFonts w:cstheme="minorHAnsi"/>
        </w:rPr>
        <w:t>What level of hydrogeologic assessment is required</w:t>
      </w:r>
      <w:r w:rsidR="009407DC" w:rsidRPr="00E10E27">
        <w:rPr>
          <w:rFonts w:cstheme="minorHAnsi"/>
        </w:rPr>
        <w:t>?</w:t>
      </w:r>
    </w:p>
    <w:p w:rsidR="00D45AF4" w:rsidRPr="00E10E27" w:rsidRDefault="009407DC" w:rsidP="00D45AF4">
      <w:pPr>
        <w:pStyle w:val="ListParagraph"/>
        <w:numPr>
          <w:ilvl w:val="0"/>
          <w:numId w:val="7"/>
        </w:numPr>
        <w:spacing w:after="120"/>
        <w:rPr>
          <w:rFonts w:cstheme="minorHAnsi"/>
        </w:rPr>
      </w:pPr>
      <w:r w:rsidRPr="00E10E27">
        <w:rPr>
          <w:rFonts w:cstheme="minorHAnsi"/>
        </w:rPr>
        <w:t>Identify what is in the subsurface so that modifications to the hydrology don’t have adverse impacts on the presence and function of the affected isolated wetlands.</w:t>
      </w:r>
    </w:p>
    <w:p w:rsidR="008B1A6E" w:rsidRPr="00E10E27" w:rsidRDefault="00D45AF4">
      <w:pPr>
        <w:ind w:left="360"/>
        <w:rPr>
          <w:rFonts w:cstheme="minorHAnsi"/>
        </w:rPr>
      </w:pPr>
      <w:r w:rsidRPr="00E10E27">
        <w:rPr>
          <w:rFonts w:cstheme="minorHAnsi"/>
        </w:rPr>
        <w:t xml:space="preserve">The rest of this talk is about results that we think helps to provide answers to this question of site evaluation or assessment.  </w:t>
      </w:r>
    </w:p>
    <w:p w:rsidR="008B1A6E" w:rsidRPr="001B163E" w:rsidRDefault="00D45AF4" w:rsidP="001B163E">
      <w:pPr>
        <w:pStyle w:val="ListParagraph"/>
        <w:numPr>
          <w:ilvl w:val="0"/>
          <w:numId w:val="24"/>
        </w:numPr>
        <w:rPr>
          <w:rFonts w:cstheme="minorHAnsi"/>
        </w:rPr>
      </w:pPr>
      <w:r w:rsidRPr="001B163E">
        <w:rPr>
          <w:rFonts w:cstheme="minorHAnsi"/>
        </w:rPr>
        <w:t>Study area</w:t>
      </w:r>
    </w:p>
    <w:p w:rsidR="008B1A6E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Coastal Plain (actually some site in SC as well)</w:t>
      </w:r>
    </w:p>
    <w:p w:rsidR="008B1A6E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Sites in both Bladen and Brunswick County</w:t>
      </w:r>
    </w:p>
    <w:p w:rsidR="008B1A6E" w:rsidRPr="00E10E27" w:rsidRDefault="00C6409A">
      <w:pPr>
        <w:ind w:left="360"/>
        <w:rPr>
          <w:rFonts w:cstheme="minorHAnsi"/>
        </w:rPr>
      </w:pPr>
      <w:r w:rsidRPr="00E10E27">
        <w:rPr>
          <w:rFonts w:cstheme="minorHAnsi"/>
        </w:rPr>
        <w:t>A major concept I’m talking about is</w:t>
      </w:r>
      <w:r w:rsidR="00D45AF4" w:rsidRPr="00E10E27">
        <w:rPr>
          <w:rFonts w:cstheme="minorHAnsi"/>
        </w:rPr>
        <w:t xml:space="preserve"> scale – what scale is appropriate for an investigation</w:t>
      </w:r>
    </w:p>
    <w:p w:rsidR="008B1A6E" w:rsidRPr="00E10E27" w:rsidRDefault="008B1A6E">
      <w:pPr>
        <w:ind w:left="360"/>
        <w:rPr>
          <w:rFonts w:cstheme="minorHAnsi"/>
        </w:rPr>
      </w:pPr>
    </w:p>
    <w:p w:rsidR="002867D7" w:rsidRPr="00B37550" w:rsidRDefault="00F409B5" w:rsidP="00B37550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lastRenderedPageBreak/>
        <w:t>Here is</w:t>
      </w:r>
      <w:r w:rsidR="002B027C" w:rsidRPr="00B37550">
        <w:rPr>
          <w:rFonts w:cstheme="minorHAnsi"/>
        </w:rPr>
        <w:t xml:space="preserve"> </w:t>
      </w:r>
      <w:r w:rsidR="00D45AF4" w:rsidRPr="00B37550">
        <w:rPr>
          <w:rFonts w:cstheme="minorHAnsi"/>
        </w:rPr>
        <w:t>an example from Bladen County</w:t>
      </w:r>
    </w:p>
    <w:p w:rsidR="008B1A6E" w:rsidRPr="00E10E27" w:rsidRDefault="00D45AF4" w:rsidP="00E66B93">
      <w:pPr>
        <w:pStyle w:val="ListParagraph"/>
        <w:numPr>
          <w:ilvl w:val="1"/>
          <w:numId w:val="3"/>
        </w:numPr>
        <w:rPr>
          <w:rFonts w:cstheme="minorHAnsi"/>
        </w:rPr>
      </w:pPr>
      <w:r w:rsidRPr="00E10E27">
        <w:rPr>
          <w:rFonts w:cstheme="minorHAnsi"/>
        </w:rPr>
        <w:t>Looking at the Owens 1989 geologic map, we have big sweeping terraces that seem pretty homogeneous.  Might expect that th</w:t>
      </w:r>
      <w:r w:rsidR="0018644A" w:rsidRPr="00E10E27">
        <w:rPr>
          <w:rFonts w:cstheme="minorHAnsi"/>
        </w:rPr>
        <w:t>is cluster of</w:t>
      </w:r>
      <w:r w:rsidRPr="00E10E27">
        <w:rPr>
          <w:rFonts w:cstheme="minorHAnsi"/>
        </w:rPr>
        <w:t xml:space="preserve"> 5 sites would have </w:t>
      </w:r>
      <w:r w:rsidR="0018644A" w:rsidRPr="00E10E27">
        <w:rPr>
          <w:rFonts w:cstheme="minorHAnsi"/>
        </w:rPr>
        <w:t>similar</w:t>
      </w:r>
      <w:r w:rsidRPr="00E10E27">
        <w:rPr>
          <w:rFonts w:cstheme="minorHAnsi"/>
        </w:rPr>
        <w:t xml:space="preserve"> features. </w:t>
      </w:r>
    </w:p>
    <w:p w:rsidR="008B1A6E" w:rsidRPr="00E10E27" w:rsidRDefault="0018644A" w:rsidP="00E66B93">
      <w:pPr>
        <w:pStyle w:val="ListParagraph"/>
        <w:numPr>
          <w:ilvl w:val="1"/>
          <w:numId w:val="3"/>
        </w:numPr>
        <w:rPr>
          <w:rFonts w:cstheme="minorHAnsi"/>
        </w:rPr>
      </w:pPr>
      <w:r w:rsidRPr="00E10E27">
        <w:rPr>
          <w:rFonts w:cstheme="minorHAnsi"/>
        </w:rPr>
        <w:t>And when you look</w:t>
      </w:r>
      <w:r w:rsidR="00D45AF4" w:rsidRPr="00E10E27">
        <w:rPr>
          <w:rFonts w:cstheme="minorHAnsi"/>
        </w:rPr>
        <w:t xml:space="preserve"> at a more recent</w:t>
      </w:r>
      <w:r w:rsidRPr="00E10E27">
        <w:rPr>
          <w:rFonts w:cstheme="minorHAnsi"/>
        </w:rPr>
        <w:t xml:space="preserve"> geologic map you can see more</w:t>
      </w:r>
      <w:r w:rsidR="00D45AF4" w:rsidRPr="00E10E27">
        <w:rPr>
          <w:rFonts w:cstheme="minorHAnsi"/>
        </w:rPr>
        <w:t xml:space="preserve"> detail on those terraces, but still, you’d think </w:t>
      </w:r>
      <w:r w:rsidR="00482844" w:rsidRPr="00E10E27">
        <w:rPr>
          <w:rFonts w:cstheme="minorHAnsi"/>
        </w:rPr>
        <w:t>the 5 sites in that cluster would have</w:t>
      </w:r>
      <w:r w:rsidR="00D45AF4" w:rsidRPr="00E10E27">
        <w:rPr>
          <w:rFonts w:cstheme="minorHAnsi"/>
        </w:rPr>
        <w:t xml:space="preserve"> pretty similar</w:t>
      </w:r>
      <w:r w:rsidR="00482844" w:rsidRPr="00E10E27">
        <w:rPr>
          <w:rFonts w:cstheme="minorHAnsi"/>
        </w:rPr>
        <w:t xml:space="preserve"> geology</w:t>
      </w:r>
    </w:p>
    <w:p w:rsidR="001178A4" w:rsidRPr="00E10E27" w:rsidRDefault="00BB1116" w:rsidP="00E66B93">
      <w:pPr>
        <w:pStyle w:val="ListParagraph"/>
        <w:numPr>
          <w:ilvl w:val="1"/>
          <w:numId w:val="3"/>
        </w:numPr>
        <w:rPr>
          <w:rFonts w:cstheme="minorHAnsi"/>
        </w:rPr>
      </w:pPr>
      <w:r w:rsidRPr="00E10E27">
        <w:rPr>
          <w:rFonts w:cstheme="minorHAnsi"/>
        </w:rPr>
        <w:t>But we all know these maps are not intended</w:t>
      </w:r>
      <w:r w:rsidR="00D45AF4" w:rsidRPr="00E10E27">
        <w:rPr>
          <w:rFonts w:cstheme="minorHAnsi"/>
        </w:rPr>
        <w:t xml:space="preserve"> to predict site-specific conditions – and these for that, I’m just making the point that</w:t>
      </w:r>
    </w:p>
    <w:p w:rsidR="008B1A6E" w:rsidRPr="00E66B93" w:rsidRDefault="00D45AF4" w:rsidP="007B462E">
      <w:pPr>
        <w:pStyle w:val="ListParagraph"/>
        <w:numPr>
          <w:ilvl w:val="1"/>
          <w:numId w:val="3"/>
        </w:numPr>
        <w:ind w:left="1980"/>
        <w:rPr>
          <w:rFonts w:cstheme="minorHAnsi"/>
        </w:rPr>
      </w:pPr>
      <w:r w:rsidRPr="00E66B93">
        <w:rPr>
          <w:rFonts w:cstheme="minorHAnsi"/>
        </w:rPr>
        <w:t>When you get into the individual wetland scale</w:t>
      </w:r>
      <w:r w:rsidR="00E66B93" w:rsidRPr="00E66B93">
        <w:rPr>
          <w:rFonts w:cstheme="minorHAnsi"/>
        </w:rPr>
        <w:t>, a</w:t>
      </w:r>
      <w:r w:rsidR="007B462E" w:rsidRPr="00E66B93">
        <w:rPr>
          <w:rFonts w:cstheme="minorHAnsi"/>
        </w:rPr>
        <w:t>nd some of these are less than an acre</w:t>
      </w:r>
      <w:r w:rsidR="00E66B93" w:rsidRPr="00E66B93">
        <w:rPr>
          <w:rFonts w:cstheme="minorHAnsi"/>
        </w:rPr>
        <w:t xml:space="preserve">, </w:t>
      </w:r>
      <w:r w:rsidRPr="00E66B93">
        <w:rPr>
          <w:rFonts w:cstheme="minorHAnsi"/>
        </w:rPr>
        <w:t>it’s a little more complicated</w:t>
      </w:r>
    </w:p>
    <w:p w:rsidR="00545CF0" w:rsidRPr="001B163E" w:rsidRDefault="004A6956" w:rsidP="001B163E">
      <w:pPr>
        <w:pStyle w:val="ListParagraph"/>
        <w:numPr>
          <w:ilvl w:val="0"/>
          <w:numId w:val="24"/>
        </w:numPr>
        <w:rPr>
          <w:rFonts w:cstheme="minorHAnsi"/>
        </w:rPr>
      </w:pPr>
      <w:r w:rsidRPr="001B163E">
        <w:rPr>
          <w:rFonts w:cstheme="minorHAnsi"/>
        </w:rPr>
        <w:t>Rest of the presentation</w:t>
      </w:r>
    </w:p>
    <w:p w:rsidR="000421D7" w:rsidRPr="00E10E27" w:rsidRDefault="00D45AF4" w:rsidP="00F002EB">
      <w:pPr>
        <w:pStyle w:val="ListParagraph"/>
        <w:numPr>
          <w:ilvl w:val="0"/>
          <w:numId w:val="10"/>
        </w:numPr>
        <w:rPr>
          <w:rFonts w:cstheme="minorHAnsi"/>
        </w:rPr>
      </w:pPr>
      <w:r w:rsidRPr="00E10E27">
        <w:rPr>
          <w:rFonts w:cstheme="minorHAnsi"/>
        </w:rPr>
        <w:t>I’m going to talk about lessons learned in two areas</w:t>
      </w:r>
    </w:p>
    <w:p w:rsidR="000421D7" w:rsidRPr="00E10E27" w:rsidRDefault="00D45AF4" w:rsidP="000421D7">
      <w:pPr>
        <w:pStyle w:val="ListParagraph"/>
        <w:numPr>
          <w:ilvl w:val="1"/>
          <w:numId w:val="10"/>
        </w:numPr>
        <w:rPr>
          <w:rFonts w:cstheme="minorHAnsi"/>
        </w:rPr>
      </w:pPr>
      <w:r w:rsidRPr="00E10E27">
        <w:rPr>
          <w:rFonts w:cstheme="minorHAnsi"/>
        </w:rPr>
        <w:t>Stratigraphy</w:t>
      </w:r>
    </w:p>
    <w:p w:rsidR="000421D7" w:rsidRPr="00E10E27" w:rsidRDefault="00D45AF4" w:rsidP="000421D7">
      <w:pPr>
        <w:pStyle w:val="ListParagraph"/>
        <w:numPr>
          <w:ilvl w:val="1"/>
          <w:numId w:val="10"/>
        </w:numPr>
        <w:rPr>
          <w:rFonts w:cstheme="minorHAnsi"/>
        </w:rPr>
      </w:pPr>
      <w:r w:rsidRPr="00E10E27">
        <w:rPr>
          <w:rFonts w:cstheme="minorHAnsi"/>
        </w:rPr>
        <w:t>Hydrology</w:t>
      </w:r>
    </w:p>
    <w:p w:rsidR="00F17338" w:rsidRPr="00E10E27" w:rsidRDefault="00D45AF4" w:rsidP="000421D7">
      <w:pPr>
        <w:pStyle w:val="ListParagraph"/>
        <w:numPr>
          <w:ilvl w:val="0"/>
          <w:numId w:val="10"/>
        </w:numPr>
        <w:rPr>
          <w:rFonts w:cstheme="minorHAnsi"/>
        </w:rPr>
      </w:pPr>
      <w:r w:rsidRPr="00E10E27">
        <w:rPr>
          <w:rFonts w:cstheme="minorHAnsi"/>
        </w:rPr>
        <w:t>I’m going to be talking from a conceptual point of view</w:t>
      </w:r>
      <w:r w:rsidR="007D6BF7" w:rsidRPr="00E10E27">
        <w:rPr>
          <w:rFonts w:cstheme="minorHAnsi"/>
        </w:rPr>
        <w:t xml:space="preserve"> rather than presenting hard data</w:t>
      </w:r>
      <w:r w:rsidRPr="00E10E27">
        <w:rPr>
          <w:rFonts w:cstheme="minorHAnsi"/>
        </w:rPr>
        <w:t xml:space="preserve"> </w:t>
      </w:r>
    </w:p>
    <w:p w:rsidR="008B1A6E" w:rsidRPr="00E10E27" w:rsidRDefault="00D45AF4">
      <w:pPr>
        <w:ind w:left="360"/>
        <w:rPr>
          <w:rFonts w:cstheme="minorHAnsi"/>
        </w:rPr>
      </w:pPr>
      <w:r w:rsidRPr="00E10E27">
        <w:rPr>
          <w:rFonts w:cstheme="minorHAnsi"/>
        </w:rPr>
        <w:t>But keep in mind…</w:t>
      </w:r>
    </w:p>
    <w:p w:rsidR="00BA590E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Data Collection</w:t>
      </w:r>
    </w:p>
    <w:p w:rsidR="00A40E17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We collected a lot of data</w:t>
      </w:r>
    </w:p>
    <w:p w:rsidR="00CA7147" w:rsidRPr="00E10E27" w:rsidRDefault="00CA7147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Wide variety of data</w:t>
      </w:r>
    </w:p>
    <w:p w:rsidR="002826F2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8 sites in NC, 3 in SC</w:t>
      </w:r>
    </w:p>
    <w:p w:rsidR="00A40E17" w:rsidRPr="00E10E27" w:rsidRDefault="00E04490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So while the figures I’ll present you with here are sort of cartoonish, I’m not just talking out of my hat!</w:t>
      </w:r>
    </w:p>
    <w:p w:rsidR="00886FBB" w:rsidRPr="00E10E27" w:rsidRDefault="00D45AF4" w:rsidP="00931CE8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 w:rsidRPr="00E10E27">
        <w:rPr>
          <w:rFonts w:cstheme="minorHAnsi"/>
        </w:rPr>
        <w:t>Stratigraphic conceptual models</w:t>
      </w:r>
    </w:p>
    <w:p w:rsidR="00D3556A" w:rsidRPr="00E10E27" w:rsidRDefault="00EE2D09" w:rsidP="00931CE8">
      <w:pPr>
        <w:pStyle w:val="ListParagraph"/>
        <w:numPr>
          <w:ilvl w:val="1"/>
          <w:numId w:val="24"/>
        </w:numPr>
        <w:spacing w:after="120"/>
        <w:rPr>
          <w:rFonts w:cstheme="minorHAnsi"/>
        </w:rPr>
      </w:pPr>
      <w:r w:rsidRPr="00E10E27">
        <w:rPr>
          <w:rFonts w:cstheme="minorHAnsi"/>
        </w:rPr>
        <w:t>We f</w:t>
      </w:r>
      <w:r w:rsidR="00D45AF4" w:rsidRPr="00E10E27">
        <w:rPr>
          <w:rFonts w:cstheme="minorHAnsi"/>
        </w:rPr>
        <w:t>ound several stratigraphic regimes</w:t>
      </w:r>
    </w:p>
    <w:p w:rsidR="00886FBB" w:rsidRPr="00E10E27" w:rsidRDefault="0015099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e</w:t>
      </w:r>
      <w:r w:rsidR="00D45AF4" w:rsidRPr="00E10E27">
        <w:rPr>
          <w:rFonts w:cstheme="minorHAnsi"/>
        </w:rPr>
        <w:t xml:space="preserve">xpected </w:t>
      </w:r>
      <w:r w:rsidR="004A6956" w:rsidRPr="00E10E27">
        <w:rPr>
          <w:rFonts w:cstheme="minorHAnsi"/>
        </w:rPr>
        <w:t xml:space="preserve">perched water tables – essentially </w:t>
      </w:r>
      <w:r w:rsidR="00D45AF4" w:rsidRPr="00E10E27">
        <w:rPr>
          <w:rFonts w:cstheme="minorHAnsi"/>
        </w:rPr>
        <w:t xml:space="preserve">clay bowls – </w:t>
      </w:r>
    </w:p>
    <w:p w:rsidR="00D3556A" w:rsidRPr="00E10E27" w:rsidRDefault="007F394E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Hydrologic</w:t>
      </w:r>
      <w:r w:rsidR="00D45AF4" w:rsidRPr="00E10E27">
        <w:rPr>
          <w:rFonts w:cstheme="minorHAnsi"/>
        </w:rPr>
        <w:t xml:space="preserve"> regime controlled by precipitation and evapotranspiration.</w:t>
      </w:r>
    </w:p>
    <w:p w:rsidR="00D21452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Found that it’s a lot more complex than that</w:t>
      </w:r>
    </w:p>
    <w:p w:rsidR="00F638CC" w:rsidRPr="001B163E" w:rsidRDefault="0015099D" w:rsidP="001B163E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f</w:t>
      </w:r>
      <w:r w:rsidR="00D45AF4" w:rsidRPr="001B163E">
        <w:rPr>
          <w:rFonts w:cstheme="minorHAnsi"/>
        </w:rPr>
        <w:t>ound sand</w:t>
      </w:r>
    </w:p>
    <w:p w:rsidR="00D45AF4" w:rsidRPr="00E10E27" w:rsidRDefault="004A6956" w:rsidP="00886FBB">
      <w:pPr>
        <w:pStyle w:val="ListParagraph"/>
        <w:numPr>
          <w:ilvl w:val="1"/>
          <w:numId w:val="21"/>
        </w:numPr>
        <w:rPr>
          <w:rFonts w:cstheme="minorHAnsi"/>
        </w:rPr>
      </w:pPr>
      <w:r w:rsidRPr="00E10E27">
        <w:rPr>
          <w:rFonts w:cstheme="minorHAnsi"/>
        </w:rPr>
        <w:t xml:space="preserve">Water in </w:t>
      </w:r>
      <w:r w:rsidR="00886FBB" w:rsidRPr="00E10E27">
        <w:rPr>
          <w:rFonts w:cstheme="minorHAnsi"/>
        </w:rPr>
        <w:t xml:space="preserve">isolated </w:t>
      </w:r>
      <w:r w:rsidRPr="00E10E27">
        <w:rPr>
          <w:rFonts w:cstheme="minorHAnsi"/>
        </w:rPr>
        <w:t>wetland when water table was up</w:t>
      </w:r>
    </w:p>
    <w:p w:rsidR="00D45AF4" w:rsidRPr="00E10E27" w:rsidRDefault="004A6956" w:rsidP="00886FBB">
      <w:pPr>
        <w:pStyle w:val="ListParagraph"/>
        <w:numPr>
          <w:ilvl w:val="1"/>
          <w:numId w:val="21"/>
        </w:numPr>
        <w:rPr>
          <w:rFonts w:cstheme="minorHAnsi"/>
        </w:rPr>
      </w:pPr>
      <w:r w:rsidRPr="00E10E27">
        <w:rPr>
          <w:rFonts w:cstheme="minorHAnsi"/>
        </w:rPr>
        <w:t>When water table was down you might not recognize it as a wetland</w:t>
      </w:r>
    </w:p>
    <w:p w:rsidR="00D21452" w:rsidRPr="00E10E27" w:rsidRDefault="0015099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f</w:t>
      </w:r>
      <w:r w:rsidR="00D45AF4" w:rsidRPr="00E10E27">
        <w:rPr>
          <w:rFonts w:cstheme="minorHAnsi"/>
        </w:rPr>
        <w:t>ound silt bodies in the sand</w:t>
      </w:r>
    </w:p>
    <w:p w:rsidR="00D45AF4" w:rsidRPr="00E10E27" w:rsidRDefault="004A6956" w:rsidP="00886FBB">
      <w:pPr>
        <w:pStyle w:val="ListParagraph"/>
        <w:numPr>
          <w:ilvl w:val="0"/>
          <w:numId w:val="22"/>
        </w:numPr>
        <w:rPr>
          <w:rFonts w:cstheme="minorHAnsi"/>
        </w:rPr>
      </w:pPr>
      <w:r w:rsidRPr="00E10E27">
        <w:rPr>
          <w:rFonts w:cstheme="minorHAnsi"/>
        </w:rPr>
        <w:t>Created perched water tables</w:t>
      </w:r>
    </w:p>
    <w:p w:rsidR="00D45AF4" w:rsidRPr="00E10E27" w:rsidRDefault="004A6956" w:rsidP="00886FBB">
      <w:pPr>
        <w:pStyle w:val="ListParagraph"/>
        <w:numPr>
          <w:ilvl w:val="0"/>
          <w:numId w:val="22"/>
        </w:numPr>
        <w:rPr>
          <w:rFonts w:cstheme="minorHAnsi"/>
        </w:rPr>
      </w:pPr>
      <w:r w:rsidRPr="00E10E27">
        <w:rPr>
          <w:rFonts w:cstheme="minorHAnsi"/>
        </w:rPr>
        <w:t>Didn’t affect hydrology of the site</w:t>
      </w:r>
    </w:p>
    <w:p w:rsidR="004A6956" w:rsidRPr="00E10E27" w:rsidRDefault="0015099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f</w:t>
      </w:r>
      <w:r w:rsidR="004A6956" w:rsidRPr="00E10E27">
        <w:rPr>
          <w:rFonts w:cstheme="minorHAnsi"/>
        </w:rPr>
        <w:t>ound silt bodies large enough to create locally confined aquifers</w:t>
      </w:r>
    </w:p>
    <w:p w:rsidR="004055E7" w:rsidRPr="00E10E27" w:rsidRDefault="0015099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f</w:t>
      </w:r>
      <w:r w:rsidR="00D45AF4" w:rsidRPr="00E10E27">
        <w:rPr>
          <w:rFonts w:cstheme="minorHAnsi"/>
        </w:rPr>
        <w:t>ound layers in the sand</w:t>
      </w:r>
    </w:p>
    <w:p w:rsidR="004055E7" w:rsidRPr="00E10E27" w:rsidRDefault="00D45AF4" w:rsidP="00AD741C">
      <w:pPr>
        <w:pStyle w:val="ListParagraph"/>
        <w:numPr>
          <w:ilvl w:val="0"/>
          <w:numId w:val="23"/>
        </w:numPr>
        <w:rPr>
          <w:rFonts w:cstheme="minorHAnsi"/>
        </w:rPr>
      </w:pPr>
      <w:r w:rsidRPr="00E10E27">
        <w:rPr>
          <w:rFonts w:cstheme="minorHAnsi"/>
        </w:rPr>
        <w:t>Interbedded sand and clay/silt – leaky – lower hydraulic conductivity</w:t>
      </w:r>
    </w:p>
    <w:p w:rsidR="00713C7F" w:rsidRPr="00E10E27" w:rsidRDefault="00AD741C" w:rsidP="00AD741C">
      <w:pPr>
        <w:pStyle w:val="ListParagraph"/>
        <w:numPr>
          <w:ilvl w:val="0"/>
          <w:numId w:val="23"/>
        </w:numPr>
        <w:rPr>
          <w:rFonts w:cstheme="minorHAnsi"/>
        </w:rPr>
      </w:pPr>
      <w:r w:rsidRPr="00E10E27">
        <w:rPr>
          <w:rFonts w:cstheme="minorHAnsi"/>
        </w:rPr>
        <w:t xml:space="preserve">Groundwater moves vertically and horizontally, </w:t>
      </w:r>
    </w:p>
    <w:p w:rsidR="00AD741C" w:rsidRPr="00E10E27" w:rsidRDefault="00AD741C" w:rsidP="00AD741C">
      <w:pPr>
        <w:pStyle w:val="ListParagraph"/>
        <w:numPr>
          <w:ilvl w:val="0"/>
          <w:numId w:val="23"/>
        </w:numPr>
        <w:rPr>
          <w:rFonts w:cstheme="minorHAnsi"/>
        </w:rPr>
      </w:pPr>
      <w:r w:rsidRPr="00E10E27">
        <w:rPr>
          <w:rFonts w:cstheme="minorHAnsi"/>
        </w:rPr>
        <w:t>just slower</w:t>
      </w:r>
    </w:p>
    <w:p w:rsidR="00F57FAE" w:rsidRPr="001B163E" w:rsidRDefault="00D45AF4" w:rsidP="001B163E">
      <w:pPr>
        <w:pStyle w:val="ListParagraph"/>
        <w:numPr>
          <w:ilvl w:val="0"/>
          <w:numId w:val="24"/>
        </w:numPr>
        <w:rPr>
          <w:rFonts w:cstheme="minorHAnsi"/>
        </w:rPr>
      </w:pPr>
      <w:r w:rsidRPr="001B163E">
        <w:rPr>
          <w:rFonts w:cstheme="minorHAnsi"/>
        </w:rPr>
        <w:lastRenderedPageBreak/>
        <w:t xml:space="preserve">At one site we found an area surrounding the isolated wetland that had several thin layers of cemented sand </w:t>
      </w:r>
    </w:p>
    <w:p w:rsidR="00843784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proofErr w:type="gramStart"/>
      <w:r w:rsidRPr="00E10E27">
        <w:rPr>
          <w:rFonts w:cstheme="minorHAnsi"/>
        </w:rPr>
        <w:t>approximately</w:t>
      </w:r>
      <w:proofErr w:type="gramEnd"/>
      <w:r w:rsidRPr="00E10E27">
        <w:rPr>
          <w:rFonts w:cstheme="minorHAnsi"/>
        </w:rPr>
        <w:t xml:space="preserve"> 6’ below the ground surface.  </w:t>
      </w:r>
    </w:p>
    <w:p w:rsidR="00F57FAE" w:rsidRPr="00E10E27" w:rsidRDefault="00F57FAE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Formed a doughnut around the IW</w:t>
      </w:r>
    </w:p>
    <w:p w:rsidR="00843784" w:rsidRPr="00E10E27" w:rsidRDefault="00C5207D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Do exert</w:t>
      </w:r>
      <w:r w:rsidR="00843784" w:rsidRPr="00E10E27">
        <w:rPr>
          <w:rFonts w:cstheme="minorHAnsi"/>
        </w:rPr>
        <w:t xml:space="preserve"> hydrologic control</w:t>
      </w:r>
    </w:p>
    <w:p w:rsidR="00865D45" w:rsidRPr="00E10E27" w:rsidRDefault="0015099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We f</w:t>
      </w:r>
      <w:r w:rsidR="00D45AF4" w:rsidRPr="00E10E27">
        <w:rPr>
          <w:rFonts w:cstheme="minorHAnsi"/>
        </w:rPr>
        <w:t xml:space="preserve">ound several hydrologic regimes – </w:t>
      </w:r>
    </w:p>
    <w:p w:rsidR="00865D45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I’m not going to </w:t>
      </w:r>
      <w:r w:rsidR="00865D45" w:rsidRPr="00E10E27">
        <w:rPr>
          <w:rFonts w:cstheme="minorHAnsi"/>
        </w:rPr>
        <w:t xml:space="preserve">try to </w:t>
      </w:r>
      <w:r w:rsidRPr="00E10E27">
        <w:rPr>
          <w:rFonts w:cstheme="minorHAnsi"/>
        </w:rPr>
        <w:t xml:space="preserve">relate these directly to the stratigraphy here – </w:t>
      </w:r>
    </w:p>
    <w:p w:rsidR="00D3556A" w:rsidRPr="00E10E27" w:rsidRDefault="00865D45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You’ll have to </w:t>
      </w:r>
      <w:r w:rsidR="00D45AF4" w:rsidRPr="00E10E27">
        <w:rPr>
          <w:rFonts w:cstheme="minorHAnsi"/>
        </w:rPr>
        <w:t>read the report</w:t>
      </w:r>
    </w:p>
    <w:p w:rsidR="00E81605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Horizontal flow out of IW</w:t>
      </w:r>
    </w:p>
    <w:p w:rsidR="007A0588" w:rsidRPr="00E10E27" w:rsidRDefault="007A0588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Might expect radial flow in or out</w:t>
      </w:r>
    </w:p>
    <w:p w:rsidR="00C648A4" w:rsidRPr="00E10E27" w:rsidRDefault="00C648A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Data from our monitoring wells</w:t>
      </w:r>
    </w:p>
    <w:p w:rsidR="007A0588" w:rsidRPr="00E10E27" w:rsidRDefault="007A0588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In fact, preferred </w:t>
      </w:r>
      <w:proofErr w:type="spellStart"/>
      <w:r w:rsidRPr="00E10E27">
        <w:rPr>
          <w:rFonts w:cstheme="minorHAnsi"/>
        </w:rPr>
        <w:t>flowpath</w:t>
      </w:r>
      <w:proofErr w:type="spellEnd"/>
    </w:p>
    <w:p w:rsidR="007A0588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Focused by topography</w:t>
      </w:r>
      <w:r w:rsidR="00A9369A" w:rsidRPr="00E10E27">
        <w:rPr>
          <w:rFonts w:cstheme="minorHAnsi"/>
        </w:rPr>
        <w:t xml:space="preserve"> – </w:t>
      </w:r>
    </w:p>
    <w:p w:rsidR="006F65BE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Radial</w:t>
      </w:r>
      <w:r w:rsidR="0015099D">
        <w:rPr>
          <w:rFonts w:cstheme="minorHAnsi"/>
        </w:rPr>
        <w:t xml:space="preserve"> flow</w:t>
      </w:r>
    </w:p>
    <w:p w:rsidR="006418C6" w:rsidRPr="00E10E27" w:rsidRDefault="006418C6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Topography not much help</w:t>
      </w:r>
    </w:p>
    <w:p w:rsidR="006F65BE" w:rsidRPr="00E10E27" w:rsidRDefault="00A9369A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IW</w:t>
      </w:r>
    </w:p>
    <w:p w:rsidR="006F65BE" w:rsidRPr="00E10E27" w:rsidRDefault="00A9369A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Radial out</w:t>
      </w:r>
    </w:p>
    <w:p w:rsidR="006F65BE" w:rsidRPr="00E10E27" w:rsidRDefault="00A9369A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Predominant </w:t>
      </w:r>
      <w:r w:rsidR="006418C6" w:rsidRPr="00E10E27">
        <w:rPr>
          <w:rFonts w:cstheme="minorHAnsi"/>
        </w:rPr>
        <w:t xml:space="preserve">horizontal flow </w:t>
      </w:r>
      <w:r w:rsidRPr="00E10E27">
        <w:rPr>
          <w:rFonts w:cstheme="minorHAnsi"/>
        </w:rPr>
        <w:t>direction</w:t>
      </w:r>
    </w:p>
    <w:p w:rsidR="006F65BE" w:rsidRPr="00E10E27" w:rsidRDefault="006418C6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Several sites the flow direction is u</w:t>
      </w:r>
      <w:r w:rsidR="00D45AF4" w:rsidRPr="00E10E27">
        <w:rPr>
          <w:rFonts w:cstheme="minorHAnsi"/>
        </w:rPr>
        <w:t>nknown</w:t>
      </w:r>
      <w:r w:rsidR="004E3E39" w:rsidRPr="00E10E27">
        <w:rPr>
          <w:rFonts w:cstheme="minorHAnsi"/>
        </w:rPr>
        <w:t xml:space="preserve"> – our goal was simply connectivity, not site assessment</w:t>
      </w:r>
    </w:p>
    <w:p w:rsidR="004E3E39" w:rsidRPr="00E10E27" w:rsidRDefault="004E3E39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Didn’t necessarily have wells </w:t>
      </w:r>
      <w:r w:rsidR="008802BC" w:rsidRPr="00E10E27">
        <w:rPr>
          <w:rFonts w:cstheme="minorHAnsi"/>
        </w:rPr>
        <w:t xml:space="preserve">properly </w:t>
      </w:r>
      <w:r w:rsidRPr="00E10E27">
        <w:rPr>
          <w:rFonts w:cstheme="minorHAnsi"/>
        </w:rPr>
        <w:t xml:space="preserve">located </w:t>
      </w:r>
      <w:r w:rsidR="00011654" w:rsidRPr="00E10E27">
        <w:rPr>
          <w:rFonts w:cstheme="minorHAnsi"/>
        </w:rPr>
        <w:t>for a full site assessment</w:t>
      </w:r>
    </w:p>
    <w:p w:rsidR="00D3556A" w:rsidRPr="00E10E27" w:rsidRDefault="001B163E" w:rsidP="001B23FD">
      <w:pPr>
        <w:ind w:left="450"/>
        <w:rPr>
          <w:rFonts w:cstheme="minorHAnsi"/>
        </w:rPr>
      </w:pPr>
      <w:r>
        <w:rPr>
          <w:rFonts w:cstheme="minorHAnsi"/>
        </w:rPr>
        <w:t>Vertical gradients:</w:t>
      </w:r>
    </w:p>
    <w:p w:rsidR="001B23FD" w:rsidRPr="001B163E" w:rsidRDefault="00D45AF4" w:rsidP="001B163E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 w:rsidRPr="001B163E">
        <w:rPr>
          <w:rFonts w:cstheme="minorHAnsi"/>
        </w:rPr>
        <w:t>Upward</w:t>
      </w:r>
    </w:p>
    <w:p w:rsidR="001B23FD" w:rsidRPr="001B163E" w:rsidRDefault="00D45AF4" w:rsidP="001B163E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 w:rsidRPr="001B163E">
        <w:rPr>
          <w:rFonts w:cstheme="minorHAnsi"/>
        </w:rPr>
        <w:t xml:space="preserve">Downward </w:t>
      </w:r>
    </w:p>
    <w:p w:rsidR="001B23FD" w:rsidRPr="001B163E" w:rsidRDefault="00D45AF4" w:rsidP="001B163E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 w:rsidRPr="001B163E">
        <w:rPr>
          <w:rFonts w:cstheme="minorHAnsi"/>
        </w:rPr>
        <w:t xml:space="preserve">Neither </w:t>
      </w:r>
    </w:p>
    <w:p w:rsidR="00E81605" w:rsidRPr="00E10E27" w:rsidRDefault="00D45AF4" w:rsidP="00931CE8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 w:rsidRPr="00E10E27">
        <w:rPr>
          <w:rFonts w:cstheme="minorHAnsi"/>
        </w:rPr>
        <w:t xml:space="preserve">Changing with conditions – </w:t>
      </w:r>
    </w:p>
    <w:p w:rsidR="00F14C4E" w:rsidRPr="00E10E27" w:rsidRDefault="00F14C4E" w:rsidP="00931CE8">
      <w:pPr>
        <w:pStyle w:val="ListParagraph"/>
        <w:numPr>
          <w:ilvl w:val="1"/>
          <w:numId w:val="24"/>
        </w:numPr>
        <w:spacing w:after="120"/>
        <w:rPr>
          <w:rFonts w:cstheme="minorHAnsi"/>
        </w:rPr>
      </w:pPr>
      <w:r w:rsidRPr="00E10E27">
        <w:rPr>
          <w:rFonts w:cstheme="minorHAnsi"/>
        </w:rPr>
        <w:t>Downward immediately after rainfall</w:t>
      </w:r>
    </w:p>
    <w:p w:rsidR="00F14C4E" w:rsidRPr="00E10E27" w:rsidRDefault="00F14C4E" w:rsidP="00931CE8">
      <w:pPr>
        <w:pStyle w:val="ListParagraph"/>
        <w:numPr>
          <w:ilvl w:val="1"/>
          <w:numId w:val="24"/>
        </w:numPr>
        <w:spacing w:after="120"/>
        <w:rPr>
          <w:rFonts w:cstheme="minorHAnsi"/>
        </w:rPr>
      </w:pPr>
      <w:r w:rsidRPr="00E10E27">
        <w:rPr>
          <w:rFonts w:cstheme="minorHAnsi"/>
        </w:rPr>
        <w:t>Upward baseflow a few days later</w:t>
      </w:r>
    </w:p>
    <w:p w:rsidR="00F14C4E" w:rsidRPr="00E10E27" w:rsidRDefault="00F14C4E" w:rsidP="00F14C4E">
      <w:pPr>
        <w:pStyle w:val="ListParagraph"/>
        <w:spacing w:after="120"/>
        <w:rPr>
          <w:rFonts w:cstheme="minorHAnsi"/>
        </w:rPr>
      </w:pPr>
    </w:p>
    <w:p w:rsidR="00DF72C9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We started out by wondering </w:t>
      </w:r>
      <w:r w:rsidR="00CA56A8" w:rsidRPr="00E10E27">
        <w:rPr>
          <w:rFonts w:cstheme="minorHAnsi"/>
        </w:rPr>
        <w:t>how detailed the assessment should be</w:t>
      </w:r>
      <w:r w:rsidRPr="00E10E27">
        <w:rPr>
          <w:rFonts w:cstheme="minorHAnsi"/>
        </w:rPr>
        <w:t xml:space="preserve"> when considering permitted activities that affect isolated wetlands in the Coastal Plain of NC</w:t>
      </w:r>
    </w:p>
    <w:p w:rsidR="00DF72C9" w:rsidRPr="00E10E27" w:rsidRDefault="00F26A3D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We knew that n</w:t>
      </w:r>
      <w:r w:rsidR="00AF1F96" w:rsidRPr="00E10E27">
        <w:rPr>
          <w:rFonts w:cstheme="minorHAnsi"/>
        </w:rPr>
        <w:t>either</w:t>
      </w:r>
      <w:r w:rsidR="00D45AF4" w:rsidRPr="00E10E27">
        <w:rPr>
          <w:rFonts w:cstheme="minorHAnsi"/>
        </w:rPr>
        <w:t xml:space="preserve"> </w:t>
      </w:r>
      <w:r w:rsidRPr="00E10E27">
        <w:rPr>
          <w:rFonts w:cstheme="minorHAnsi"/>
        </w:rPr>
        <w:t xml:space="preserve">of these geologic </w:t>
      </w:r>
      <w:r w:rsidR="00D45AF4" w:rsidRPr="00E10E27">
        <w:rPr>
          <w:rFonts w:cstheme="minorHAnsi"/>
        </w:rPr>
        <w:t>map</w:t>
      </w:r>
      <w:r w:rsidRPr="00E10E27">
        <w:rPr>
          <w:rFonts w:cstheme="minorHAnsi"/>
        </w:rPr>
        <w:t>s</w:t>
      </w:r>
      <w:r w:rsidR="00D45AF4" w:rsidRPr="00E10E27">
        <w:rPr>
          <w:rFonts w:cstheme="minorHAnsi"/>
        </w:rPr>
        <w:t xml:space="preserve"> was sufficient to predict conditions at the site specific scale – </w:t>
      </w:r>
    </w:p>
    <w:p w:rsidR="00F26A3D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Conclusions</w:t>
      </w:r>
    </w:p>
    <w:p w:rsidR="00E0255C" w:rsidRPr="00E10E27" w:rsidRDefault="00E0255C" w:rsidP="00E0255C">
      <w:pPr>
        <w:ind w:left="450"/>
        <w:rPr>
          <w:rFonts w:cstheme="minorHAnsi"/>
        </w:rPr>
      </w:pPr>
      <w:r w:rsidRPr="00E10E27">
        <w:rPr>
          <w:rFonts w:cstheme="minorHAnsi"/>
        </w:rPr>
        <w:t>The take-away message</w:t>
      </w:r>
    </w:p>
    <w:p w:rsidR="00F26A3D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Can’t assume you’re dealing with a simple system</w:t>
      </w:r>
    </w:p>
    <w:p w:rsidR="00F26A3D" w:rsidRPr="00E10E27" w:rsidRDefault="004A478D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the Coastal Plain is not a layer cake</w:t>
      </w:r>
      <w:r w:rsidR="00D92E6E" w:rsidRPr="00E10E27">
        <w:rPr>
          <w:rFonts w:cstheme="minorHAnsi"/>
        </w:rPr>
        <w:t xml:space="preserve"> at this scale</w:t>
      </w:r>
    </w:p>
    <w:p w:rsidR="00422447" w:rsidRPr="00E10E27" w:rsidRDefault="00D45AF4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2-3 cores might not be enough to tell you what you need to know about the hydrology of a site</w:t>
      </w:r>
    </w:p>
    <w:p w:rsidR="00F26A3D" w:rsidRPr="00E10E27" w:rsidRDefault="00671CBE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lastRenderedPageBreak/>
        <w:t>Sample site plan</w:t>
      </w:r>
    </w:p>
    <w:p w:rsidR="003222CF" w:rsidRPr="00E10E27" w:rsidRDefault="003222CF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Core plan</w:t>
      </w:r>
    </w:p>
    <w:p w:rsidR="003222CF" w:rsidRPr="00E10E27" w:rsidRDefault="003222CF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Monitoring well plan</w:t>
      </w:r>
    </w:p>
    <w:p w:rsidR="003D023A" w:rsidRPr="00E10E27" w:rsidRDefault="003D023A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>We put in a 4</w:t>
      </w:r>
      <w:r w:rsidR="00D45AF4" w:rsidRPr="00E10E27">
        <w:rPr>
          <w:rFonts w:cstheme="minorHAnsi"/>
          <w:vertAlign w:val="superscript"/>
        </w:rPr>
        <w:t>th</w:t>
      </w:r>
      <w:r w:rsidRPr="00E10E27">
        <w:rPr>
          <w:rFonts w:cstheme="minorHAnsi"/>
        </w:rPr>
        <w:t xml:space="preserve"> </w:t>
      </w:r>
      <w:r w:rsidR="005E3148" w:rsidRPr="00E10E27">
        <w:rPr>
          <w:rFonts w:cstheme="minorHAnsi"/>
        </w:rPr>
        <w:t>well to help determine</w:t>
      </w:r>
      <w:r w:rsidR="00BB0C39" w:rsidRPr="00E10E27">
        <w:rPr>
          <w:rFonts w:cstheme="minorHAnsi"/>
        </w:rPr>
        <w:t xml:space="preserve"> the planar surface of </w:t>
      </w:r>
      <w:r w:rsidR="005E3148" w:rsidRPr="00E10E27">
        <w:rPr>
          <w:rFonts w:cstheme="minorHAnsi"/>
        </w:rPr>
        <w:t xml:space="preserve"> horizontal groundwater flow direction</w:t>
      </w:r>
    </w:p>
    <w:p w:rsidR="003D023A" w:rsidRPr="00E10E27" w:rsidRDefault="00BB0C39" w:rsidP="00931CE8">
      <w:pPr>
        <w:pStyle w:val="ListParagraph"/>
        <w:numPr>
          <w:ilvl w:val="1"/>
          <w:numId w:val="24"/>
        </w:numPr>
        <w:rPr>
          <w:rFonts w:cstheme="minorHAnsi"/>
        </w:rPr>
      </w:pPr>
      <w:r w:rsidRPr="00E10E27">
        <w:rPr>
          <w:rFonts w:cstheme="minorHAnsi"/>
        </w:rPr>
        <w:t xml:space="preserve">We </w:t>
      </w:r>
      <w:r w:rsidR="0071732F" w:rsidRPr="00E10E27">
        <w:rPr>
          <w:rFonts w:cstheme="minorHAnsi"/>
        </w:rPr>
        <w:t xml:space="preserve">found radial flow </w:t>
      </w:r>
      <w:r w:rsidRPr="00E10E27">
        <w:rPr>
          <w:rFonts w:cstheme="minorHAnsi"/>
        </w:rPr>
        <w:t>only because at some sites we installed more wells than the plan called for</w:t>
      </w:r>
    </w:p>
    <w:p w:rsidR="00AF1F96" w:rsidRPr="00E10E27" w:rsidRDefault="00D45AF4" w:rsidP="00931CE8">
      <w:pPr>
        <w:pStyle w:val="ListParagraph"/>
        <w:numPr>
          <w:ilvl w:val="0"/>
          <w:numId w:val="24"/>
        </w:numPr>
        <w:rPr>
          <w:rFonts w:cstheme="minorHAnsi"/>
        </w:rPr>
      </w:pPr>
      <w:r w:rsidRPr="00E10E27">
        <w:rPr>
          <w:rFonts w:cstheme="minorHAnsi"/>
        </w:rPr>
        <w:t>We found that you do need some very fine scale study</w:t>
      </w:r>
    </w:p>
    <w:p w:rsidR="00A8132A" w:rsidRPr="00E10E27" w:rsidRDefault="00A8132A" w:rsidP="001C345C">
      <w:pPr>
        <w:ind w:left="450"/>
        <w:rPr>
          <w:rFonts w:cstheme="minorHAnsi"/>
        </w:rPr>
      </w:pPr>
      <w:r w:rsidRPr="00E10E27">
        <w:rPr>
          <w:rFonts w:cstheme="minorHAnsi"/>
        </w:rPr>
        <w:t xml:space="preserve">When you’re going to ask to permit an activity that might affect a wetland, you need to do </w:t>
      </w:r>
      <w:r w:rsidR="00B72A57" w:rsidRPr="00E10E27">
        <w:rPr>
          <w:rFonts w:cstheme="minorHAnsi"/>
        </w:rPr>
        <w:t>a detailed assessment</w:t>
      </w:r>
      <w:r w:rsidRPr="00E10E27">
        <w:rPr>
          <w:rFonts w:cstheme="minorHAnsi"/>
        </w:rPr>
        <w:t xml:space="preserve"> to really understand that system.</w:t>
      </w:r>
    </w:p>
    <w:sectPr w:rsidR="00A8132A" w:rsidRPr="00E10E27" w:rsidSect="00261A25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8E2" w:rsidRDefault="00AE28E2" w:rsidP="007B462E">
      <w:pPr>
        <w:spacing w:after="0" w:line="240" w:lineRule="auto"/>
      </w:pPr>
      <w:r>
        <w:separator/>
      </w:r>
    </w:p>
  </w:endnote>
  <w:endnote w:type="continuationSeparator" w:id="0">
    <w:p w:rsidR="00AE28E2" w:rsidRDefault="00AE28E2" w:rsidP="007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5716304"/>
      <w:docPartObj>
        <w:docPartGallery w:val="Page Numbers (Bottom of Page)"/>
        <w:docPartUnique/>
      </w:docPartObj>
    </w:sdtPr>
    <w:sdtContent>
      <w:p w:rsidR="007B462E" w:rsidRDefault="00331ABD">
        <w:pPr>
          <w:pStyle w:val="Footer"/>
          <w:jc w:val="right"/>
        </w:pPr>
        <w:fldSimple w:instr=" PAGE   \* MERGEFORMAT ">
          <w:r w:rsidR="0015099D">
            <w:rPr>
              <w:noProof/>
            </w:rPr>
            <w:t>1</w:t>
          </w:r>
        </w:fldSimple>
      </w:p>
    </w:sdtContent>
  </w:sdt>
  <w:p w:rsidR="007B462E" w:rsidRDefault="007B46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8E2" w:rsidRDefault="00AE28E2" w:rsidP="007B462E">
      <w:pPr>
        <w:spacing w:after="0" w:line="240" w:lineRule="auto"/>
      </w:pPr>
      <w:r>
        <w:separator/>
      </w:r>
    </w:p>
  </w:footnote>
  <w:footnote w:type="continuationSeparator" w:id="0">
    <w:p w:rsidR="00AE28E2" w:rsidRDefault="00AE28E2" w:rsidP="007B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086CB4"/>
    <w:lvl w:ilvl="0">
      <w:numFmt w:val="bullet"/>
      <w:lvlText w:val="*"/>
      <w:lvlJc w:val="left"/>
    </w:lvl>
  </w:abstractNum>
  <w:abstractNum w:abstractNumId="1">
    <w:nsid w:val="027A3374"/>
    <w:multiLevelType w:val="hybridMultilevel"/>
    <w:tmpl w:val="5C408048"/>
    <w:lvl w:ilvl="0" w:tplc="5038DE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9BE6A54"/>
    <w:multiLevelType w:val="hybridMultilevel"/>
    <w:tmpl w:val="572A4C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C58478F"/>
    <w:multiLevelType w:val="hybridMultilevel"/>
    <w:tmpl w:val="BF28D8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97039D"/>
    <w:multiLevelType w:val="hybridMultilevel"/>
    <w:tmpl w:val="BF28D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49A6"/>
    <w:multiLevelType w:val="hybridMultilevel"/>
    <w:tmpl w:val="1A4C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B6887"/>
    <w:multiLevelType w:val="hybridMultilevel"/>
    <w:tmpl w:val="7E88AB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D922DF"/>
    <w:multiLevelType w:val="hybridMultilevel"/>
    <w:tmpl w:val="FE8A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16269"/>
    <w:multiLevelType w:val="hybridMultilevel"/>
    <w:tmpl w:val="2BB87FF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93111"/>
    <w:multiLevelType w:val="hybridMultilevel"/>
    <w:tmpl w:val="A66C19A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40A3DDF"/>
    <w:multiLevelType w:val="hybridMultilevel"/>
    <w:tmpl w:val="F6B4F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27E72"/>
    <w:multiLevelType w:val="hybridMultilevel"/>
    <w:tmpl w:val="774AC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13585B"/>
    <w:multiLevelType w:val="hybridMultilevel"/>
    <w:tmpl w:val="2C88A3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11634A"/>
    <w:multiLevelType w:val="hybridMultilevel"/>
    <w:tmpl w:val="A66C19A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2F4A2E"/>
    <w:multiLevelType w:val="hybridMultilevel"/>
    <w:tmpl w:val="F4FCF01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C291E96"/>
    <w:multiLevelType w:val="hybridMultilevel"/>
    <w:tmpl w:val="BF28D8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D672DC"/>
    <w:multiLevelType w:val="hybridMultilevel"/>
    <w:tmpl w:val="572A4C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5477C68"/>
    <w:multiLevelType w:val="hybridMultilevel"/>
    <w:tmpl w:val="DCAC5E6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D15B2"/>
    <w:multiLevelType w:val="hybridMultilevel"/>
    <w:tmpl w:val="0EB6A66A"/>
    <w:lvl w:ilvl="0" w:tplc="9C66A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DC46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C90C6">
      <w:start w:val="27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C5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E42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CF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A7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AF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02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15303C7"/>
    <w:multiLevelType w:val="hybridMultilevel"/>
    <w:tmpl w:val="7FD4525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EA15F0"/>
    <w:multiLevelType w:val="hybridMultilevel"/>
    <w:tmpl w:val="BF28D8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D3410F"/>
    <w:multiLevelType w:val="hybridMultilevel"/>
    <w:tmpl w:val="4FCA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A5D36"/>
    <w:multiLevelType w:val="hybridMultilevel"/>
    <w:tmpl w:val="BF28D8B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FB825A4"/>
    <w:multiLevelType w:val="hybridMultilevel"/>
    <w:tmpl w:val="43ACA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735AC6"/>
    <w:multiLevelType w:val="hybridMultilevel"/>
    <w:tmpl w:val="6C86B9A0"/>
    <w:lvl w:ilvl="0" w:tplc="467EC9BC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F6B14"/>
    <w:multiLevelType w:val="hybridMultilevel"/>
    <w:tmpl w:val="6B400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6"/>
        </w:rPr>
      </w:lvl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9"/>
  </w:num>
  <w:num w:numId="8">
    <w:abstractNumId w:val="3"/>
  </w:num>
  <w:num w:numId="9">
    <w:abstractNumId w:val="22"/>
  </w:num>
  <w:num w:numId="10">
    <w:abstractNumId w:val="12"/>
  </w:num>
  <w:num w:numId="11">
    <w:abstractNumId w:val="23"/>
  </w:num>
  <w:num w:numId="12">
    <w:abstractNumId w:val="13"/>
  </w:num>
  <w:num w:numId="13">
    <w:abstractNumId w:val="14"/>
  </w:num>
  <w:num w:numId="14">
    <w:abstractNumId w:val="16"/>
  </w:num>
  <w:num w:numId="15">
    <w:abstractNumId w:val="20"/>
  </w:num>
  <w:num w:numId="16">
    <w:abstractNumId w:val="15"/>
  </w:num>
  <w:num w:numId="17">
    <w:abstractNumId w:val="9"/>
  </w:num>
  <w:num w:numId="18">
    <w:abstractNumId w:val="2"/>
  </w:num>
  <w:num w:numId="19">
    <w:abstractNumId w:val="18"/>
  </w:num>
  <w:num w:numId="20">
    <w:abstractNumId w:val="21"/>
  </w:num>
  <w:num w:numId="21">
    <w:abstractNumId w:val="8"/>
  </w:num>
  <w:num w:numId="22">
    <w:abstractNumId w:val="11"/>
  </w:num>
  <w:num w:numId="23">
    <w:abstractNumId w:val="6"/>
  </w:num>
  <w:num w:numId="24">
    <w:abstractNumId w:val="24"/>
  </w:num>
  <w:num w:numId="25">
    <w:abstractNumId w:val="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57A"/>
    <w:rsid w:val="00011654"/>
    <w:rsid w:val="000421D7"/>
    <w:rsid w:val="00044913"/>
    <w:rsid w:val="000640A6"/>
    <w:rsid w:val="000664CD"/>
    <w:rsid w:val="00094D1F"/>
    <w:rsid w:val="000C1DEC"/>
    <w:rsid w:val="000C6697"/>
    <w:rsid w:val="000F32BB"/>
    <w:rsid w:val="001178A4"/>
    <w:rsid w:val="0013655C"/>
    <w:rsid w:val="00136900"/>
    <w:rsid w:val="0015099D"/>
    <w:rsid w:val="0015284C"/>
    <w:rsid w:val="0018644A"/>
    <w:rsid w:val="001A6D24"/>
    <w:rsid w:val="001B163E"/>
    <w:rsid w:val="001B23FD"/>
    <w:rsid w:val="001C345C"/>
    <w:rsid w:val="002019CE"/>
    <w:rsid w:val="002041E1"/>
    <w:rsid w:val="002059CF"/>
    <w:rsid w:val="00236B16"/>
    <w:rsid w:val="00251493"/>
    <w:rsid w:val="00261A25"/>
    <w:rsid w:val="002826F2"/>
    <w:rsid w:val="002867D7"/>
    <w:rsid w:val="002A777E"/>
    <w:rsid w:val="002B027C"/>
    <w:rsid w:val="002B55AD"/>
    <w:rsid w:val="00304457"/>
    <w:rsid w:val="003222CF"/>
    <w:rsid w:val="0032503B"/>
    <w:rsid w:val="00330FAB"/>
    <w:rsid w:val="00331ABD"/>
    <w:rsid w:val="00367F10"/>
    <w:rsid w:val="00370DB0"/>
    <w:rsid w:val="003730CC"/>
    <w:rsid w:val="00374B8B"/>
    <w:rsid w:val="003A5110"/>
    <w:rsid w:val="003B7DAC"/>
    <w:rsid w:val="003C21B6"/>
    <w:rsid w:val="003C7F2B"/>
    <w:rsid w:val="003D023A"/>
    <w:rsid w:val="00401013"/>
    <w:rsid w:val="004055E7"/>
    <w:rsid w:val="004204CD"/>
    <w:rsid w:val="00422447"/>
    <w:rsid w:val="00443F46"/>
    <w:rsid w:val="00446FF3"/>
    <w:rsid w:val="00466E81"/>
    <w:rsid w:val="00471EF4"/>
    <w:rsid w:val="00482844"/>
    <w:rsid w:val="004830AE"/>
    <w:rsid w:val="004A478D"/>
    <w:rsid w:val="004A6956"/>
    <w:rsid w:val="004B5DD2"/>
    <w:rsid w:val="004D6C21"/>
    <w:rsid w:val="004E268C"/>
    <w:rsid w:val="004E3E39"/>
    <w:rsid w:val="004F76A3"/>
    <w:rsid w:val="00507121"/>
    <w:rsid w:val="00545CF0"/>
    <w:rsid w:val="005610B8"/>
    <w:rsid w:val="0057398D"/>
    <w:rsid w:val="00574457"/>
    <w:rsid w:val="00587CF3"/>
    <w:rsid w:val="00593F1F"/>
    <w:rsid w:val="005940A6"/>
    <w:rsid w:val="00596FFF"/>
    <w:rsid w:val="005D3820"/>
    <w:rsid w:val="005E3148"/>
    <w:rsid w:val="005E4E5D"/>
    <w:rsid w:val="005E784D"/>
    <w:rsid w:val="00615120"/>
    <w:rsid w:val="006418C6"/>
    <w:rsid w:val="00671014"/>
    <w:rsid w:val="00671CBE"/>
    <w:rsid w:val="00676744"/>
    <w:rsid w:val="00686C6A"/>
    <w:rsid w:val="006975DC"/>
    <w:rsid w:val="006C35B9"/>
    <w:rsid w:val="006C4191"/>
    <w:rsid w:val="006D37A4"/>
    <w:rsid w:val="006E6F83"/>
    <w:rsid w:val="006F4402"/>
    <w:rsid w:val="006F65BE"/>
    <w:rsid w:val="00713B68"/>
    <w:rsid w:val="00713C7F"/>
    <w:rsid w:val="0071732F"/>
    <w:rsid w:val="0073105A"/>
    <w:rsid w:val="00747B39"/>
    <w:rsid w:val="00750937"/>
    <w:rsid w:val="007A0588"/>
    <w:rsid w:val="007B462E"/>
    <w:rsid w:val="007D01ED"/>
    <w:rsid w:val="007D2EDF"/>
    <w:rsid w:val="007D6BF7"/>
    <w:rsid w:val="007E1C46"/>
    <w:rsid w:val="007F394E"/>
    <w:rsid w:val="008112E8"/>
    <w:rsid w:val="00821223"/>
    <w:rsid w:val="00821C3F"/>
    <w:rsid w:val="00822CF2"/>
    <w:rsid w:val="00843784"/>
    <w:rsid w:val="00865D45"/>
    <w:rsid w:val="0087645F"/>
    <w:rsid w:val="008802BC"/>
    <w:rsid w:val="00886FBB"/>
    <w:rsid w:val="008B1A6E"/>
    <w:rsid w:val="008C5053"/>
    <w:rsid w:val="008C7744"/>
    <w:rsid w:val="008E15D8"/>
    <w:rsid w:val="008E59CF"/>
    <w:rsid w:val="008F0F6F"/>
    <w:rsid w:val="009021DA"/>
    <w:rsid w:val="00931CE8"/>
    <w:rsid w:val="009407DC"/>
    <w:rsid w:val="009528EB"/>
    <w:rsid w:val="00971A2A"/>
    <w:rsid w:val="00977C66"/>
    <w:rsid w:val="009878C9"/>
    <w:rsid w:val="009A511E"/>
    <w:rsid w:val="009A779A"/>
    <w:rsid w:val="009B1D8F"/>
    <w:rsid w:val="009B48CD"/>
    <w:rsid w:val="009D4279"/>
    <w:rsid w:val="00A1366C"/>
    <w:rsid w:val="00A40E17"/>
    <w:rsid w:val="00A74B87"/>
    <w:rsid w:val="00A8132A"/>
    <w:rsid w:val="00A9369A"/>
    <w:rsid w:val="00AA1EC5"/>
    <w:rsid w:val="00AD741C"/>
    <w:rsid w:val="00AE28E2"/>
    <w:rsid w:val="00AE657A"/>
    <w:rsid w:val="00AE76FF"/>
    <w:rsid w:val="00AF1F96"/>
    <w:rsid w:val="00AF5BA8"/>
    <w:rsid w:val="00B237BB"/>
    <w:rsid w:val="00B37550"/>
    <w:rsid w:val="00B72A57"/>
    <w:rsid w:val="00B83D36"/>
    <w:rsid w:val="00BA590E"/>
    <w:rsid w:val="00BB0C39"/>
    <w:rsid w:val="00BB0CDC"/>
    <w:rsid w:val="00BB1116"/>
    <w:rsid w:val="00BB57A1"/>
    <w:rsid w:val="00BC37A8"/>
    <w:rsid w:val="00BD08DD"/>
    <w:rsid w:val="00BD0966"/>
    <w:rsid w:val="00BD3302"/>
    <w:rsid w:val="00C01746"/>
    <w:rsid w:val="00C05933"/>
    <w:rsid w:val="00C51EBD"/>
    <w:rsid w:val="00C5207D"/>
    <w:rsid w:val="00C6409A"/>
    <w:rsid w:val="00C648A4"/>
    <w:rsid w:val="00CA56A8"/>
    <w:rsid w:val="00CA7147"/>
    <w:rsid w:val="00CF0A11"/>
    <w:rsid w:val="00D16DEB"/>
    <w:rsid w:val="00D21452"/>
    <w:rsid w:val="00D3556A"/>
    <w:rsid w:val="00D45AF4"/>
    <w:rsid w:val="00D7544B"/>
    <w:rsid w:val="00D92E6E"/>
    <w:rsid w:val="00D95952"/>
    <w:rsid w:val="00D95F48"/>
    <w:rsid w:val="00DE6CD6"/>
    <w:rsid w:val="00DF72C9"/>
    <w:rsid w:val="00E0255C"/>
    <w:rsid w:val="00E04490"/>
    <w:rsid w:val="00E05F1D"/>
    <w:rsid w:val="00E10282"/>
    <w:rsid w:val="00E10E27"/>
    <w:rsid w:val="00E53740"/>
    <w:rsid w:val="00E5719B"/>
    <w:rsid w:val="00E57F04"/>
    <w:rsid w:val="00E65A01"/>
    <w:rsid w:val="00E66B93"/>
    <w:rsid w:val="00E81605"/>
    <w:rsid w:val="00E97E4A"/>
    <w:rsid w:val="00ED2F5C"/>
    <w:rsid w:val="00ED4B69"/>
    <w:rsid w:val="00EE2D09"/>
    <w:rsid w:val="00F002EB"/>
    <w:rsid w:val="00F14C4E"/>
    <w:rsid w:val="00F17338"/>
    <w:rsid w:val="00F26555"/>
    <w:rsid w:val="00F26A3D"/>
    <w:rsid w:val="00F362A8"/>
    <w:rsid w:val="00F409B5"/>
    <w:rsid w:val="00F43AE2"/>
    <w:rsid w:val="00F52FEF"/>
    <w:rsid w:val="00F57FAE"/>
    <w:rsid w:val="00F638CC"/>
    <w:rsid w:val="00F749C9"/>
    <w:rsid w:val="00FC0FDF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4A"/>
  </w:style>
  <w:style w:type="paragraph" w:styleId="Heading1">
    <w:name w:val="heading 1"/>
    <w:basedOn w:val="Normal"/>
    <w:next w:val="Normal"/>
    <w:link w:val="Heading1Char"/>
    <w:uiPriority w:val="9"/>
    <w:qFormat/>
    <w:rsid w:val="00587CF3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7CF3"/>
    <w:rPr>
      <w:rFonts w:ascii="Arial" w:eastAsia="Times New Roman" w:hAnsi="Arial" w:cs="Arial"/>
      <w:sz w:val="44"/>
      <w:szCs w:val="44"/>
    </w:rPr>
  </w:style>
  <w:style w:type="paragraph" w:styleId="NoSpacing">
    <w:name w:val="No Spacing"/>
    <w:uiPriority w:val="1"/>
    <w:qFormat/>
    <w:rsid w:val="00587CF3"/>
    <w:pPr>
      <w:spacing w:after="0" w:line="240" w:lineRule="auto"/>
    </w:pPr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87645F"/>
  </w:style>
  <w:style w:type="character" w:styleId="CommentReference">
    <w:name w:val="annotation reference"/>
    <w:basedOn w:val="DefaultParagraphFont"/>
    <w:uiPriority w:val="99"/>
    <w:semiHidden/>
    <w:unhideWhenUsed/>
    <w:rsid w:val="008C5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053"/>
    <w:rPr>
      <w:b/>
      <w:bCs/>
    </w:rPr>
  </w:style>
  <w:style w:type="paragraph" w:styleId="Revision">
    <w:name w:val="Revision"/>
    <w:hidden/>
    <w:uiPriority w:val="99"/>
    <w:semiHidden/>
    <w:rsid w:val="008C50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4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62E"/>
  </w:style>
  <w:style w:type="paragraph" w:styleId="Footer">
    <w:name w:val="footer"/>
    <w:basedOn w:val="Normal"/>
    <w:link w:val="FooterChar"/>
    <w:uiPriority w:val="99"/>
    <w:unhideWhenUsed/>
    <w:rsid w:val="007B4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9AD11-E215-4F0C-B6C2-D89A3952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2012-10-31T15:09:00Z</cp:lastPrinted>
  <dcterms:created xsi:type="dcterms:W3CDTF">2012-11-28T15:53:00Z</dcterms:created>
  <dcterms:modified xsi:type="dcterms:W3CDTF">2012-11-28T16:52:00Z</dcterms:modified>
</cp:coreProperties>
</file>